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AAB7F" w14:textId="77777777" w:rsidR="00881B76" w:rsidRPr="009E7640" w:rsidRDefault="00881B76" w:rsidP="00B30894">
      <w:pPr>
        <w:pStyle w:val="Standarduser"/>
        <w:spacing w:line="360" w:lineRule="auto"/>
        <w:rPr>
          <w:rFonts w:ascii="Arial" w:hAnsi="Arial" w:cs="Arial"/>
          <w:sz w:val="22"/>
          <w:szCs w:val="22"/>
        </w:rPr>
      </w:pPr>
    </w:p>
    <w:p w14:paraId="760213DB" w14:textId="20B48724" w:rsidR="00881B76" w:rsidRPr="009E7640" w:rsidRDefault="00466C50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Projektowane postanowienia </w:t>
      </w:r>
      <w:r w:rsidR="00881B76" w:rsidRPr="009E7640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Umow</w:t>
      </w: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y</w:t>
      </w:r>
      <w:r w:rsidR="00881B76" w:rsidRPr="009E7640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48C0A7FA" w14:textId="77777777" w:rsidR="00881B76" w:rsidRPr="009E7640" w:rsidRDefault="00881B76" w:rsidP="00B30894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1F8FF8F" w14:textId="77777777" w:rsidR="00881B76" w:rsidRPr="009E7640" w:rsidRDefault="00881B76" w:rsidP="00B30894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870CD57" w14:textId="77777777" w:rsidR="002C7C6A" w:rsidRPr="009E7640" w:rsidRDefault="002C7C6A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A826BE1" w14:textId="78CBB56A" w:rsidR="002C7C6A" w:rsidRPr="009E7640" w:rsidRDefault="002C7C6A">
      <w:pPr>
        <w:pStyle w:val="Standarduser"/>
        <w:spacing w:line="360" w:lineRule="auto"/>
        <w:jc w:val="center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9E764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zawarta w dniu ................. pomiędzy</w:t>
      </w:r>
    </w:p>
    <w:p w14:paraId="08717873" w14:textId="77777777" w:rsidR="002C7C6A" w:rsidRPr="009E7640" w:rsidRDefault="002C7C6A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42681DD" w14:textId="73A98670" w:rsidR="002C7C6A" w:rsidRPr="00612B2E" w:rsidRDefault="002C7C6A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eastAsia="Calibri" w:hAnsi="Arial" w:cs="Arial"/>
          <w:b/>
          <w:bCs/>
          <w:kern w:val="0"/>
          <w:sz w:val="22"/>
          <w:szCs w:val="22"/>
          <w:lang w:eastAsia="en-US" w:bidi="ar-SA"/>
        </w:rPr>
        <w:t>Skarbem Państwa - Generalną Dyrekcją Dróg Krajowych i Autostrad</w:t>
      </w: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z siedzibą w Warszawie</w:t>
      </w:r>
      <w:r w:rsidR="00B0142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adres: </w:t>
      </w: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ul. </w:t>
      </w:r>
      <w:r w:rsidR="00B0142F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Wroni</w:t>
      </w:r>
      <w:r w:rsidR="00B0142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</w:t>
      </w:r>
      <w:r w:rsidR="00B0142F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53, </w:t>
      </w:r>
      <w:r w:rsidR="00B0142F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00-874 </w:t>
      </w:r>
      <w:r w:rsidR="00B0142F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Warszawa,</w:t>
      </w:r>
      <w:r w:rsidR="00B0142F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 </w:t>
      </w: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NIP: 526 26 05 735, REGON: 017511575, reprezentowaną przez: </w:t>
      </w:r>
    </w:p>
    <w:p w14:paraId="5450A398" w14:textId="48B13E3A" w:rsidR="002C7C6A" w:rsidRPr="00612B2E" w:rsidRDefault="00216712" w:rsidP="00E21580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……………………………</w:t>
      </w:r>
      <w:r w:rsidR="002C7C6A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; </w:t>
      </w:r>
    </w:p>
    <w:p w14:paraId="34A0F3C8" w14:textId="52AD2238" w:rsidR="002C7C6A" w:rsidRPr="00612B2E" w:rsidRDefault="00216712" w:rsidP="00E21580">
      <w:pPr>
        <w:widowControl/>
        <w:numPr>
          <w:ilvl w:val="0"/>
          <w:numId w:val="1"/>
        </w:numPr>
        <w:suppressAutoHyphens w:val="0"/>
        <w:spacing w:line="276" w:lineRule="auto"/>
        <w:ind w:left="284" w:hanging="284"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……………………………..</w:t>
      </w:r>
      <w:r w:rsidR="002C7C6A"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,  </w:t>
      </w:r>
    </w:p>
    <w:p w14:paraId="1DB51946" w14:textId="77777777" w:rsidR="002C7C6A" w:rsidRPr="00612B2E" w:rsidRDefault="002C7C6A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</w:pP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 xml:space="preserve">- zwaną w dalszej części Umowy </w:t>
      </w:r>
      <w:r w:rsidRPr="00612B2E">
        <w:rPr>
          <w:rFonts w:ascii="Arial" w:eastAsia="Calibri" w:hAnsi="Arial" w:cs="Arial"/>
          <w:b/>
          <w:kern w:val="0"/>
          <w:sz w:val="22"/>
          <w:szCs w:val="22"/>
          <w:lang w:eastAsia="en-US" w:bidi="ar-SA"/>
        </w:rPr>
        <w:t xml:space="preserve">„Zamawiającym”  </w:t>
      </w:r>
    </w:p>
    <w:p w14:paraId="0C5DBED3" w14:textId="77777777" w:rsidR="00E21580" w:rsidRPr="00612B2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974F32" w14:textId="24B42D93" w:rsidR="002C7C6A" w:rsidRPr="00612B2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eastAsia="Calibri" w:hAnsi="Arial" w:cs="Arial"/>
          <w:kern w:val="0"/>
          <w:sz w:val="22"/>
          <w:szCs w:val="22"/>
          <w:lang w:eastAsia="en-US" w:bidi="ar-SA"/>
        </w:rPr>
      </w:pPr>
      <w:r w:rsidRPr="00612B2E">
        <w:rPr>
          <w:rFonts w:ascii="Arial" w:eastAsia="Calibri" w:hAnsi="Arial" w:cs="Arial"/>
          <w:kern w:val="0"/>
          <w:sz w:val="22"/>
          <w:szCs w:val="22"/>
          <w:lang w:eastAsia="en-US" w:bidi="ar-SA"/>
        </w:rPr>
        <w:t>a</w:t>
      </w:r>
    </w:p>
    <w:p w14:paraId="3A60255C" w14:textId="77777777" w:rsidR="00E21580" w:rsidRPr="00612B2E" w:rsidRDefault="00E21580" w:rsidP="00E21580">
      <w:pPr>
        <w:widowControl/>
        <w:suppressAutoHyphens w:val="0"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</w:p>
    <w:p w14:paraId="12C616EB" w14:textId="705E9AE8" w:rsidR="002C7C6A" w:rsidRPr="00612B2E" w:rsidRDefault="00B0142F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[dane Wykonawcy i osób reprezentujących Wykonawcę]</w:t>
      </w:r>
    </w:p>
    <w:p w14:paraId="546A0279" w14:textId="6143226B" w:rsidR="002C7C6A" w:rsidRPr="00612B2E" w:rsidRDefault="002C7C6A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- </w:t>
      </w:r>
      <w:r w:rsidR="005A314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…………………………………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 </w:t>
      </w:r>
    </w:p>
    <w:p w14:paraId="01EDB247" w14:textId="77777777" w:rsidR="002C7C6A" w:rsidRPr="00612B2E" w:rsidRDefault="002C7C6A" w:rsidP="00E21580">
      <w:pPr>
        <w:pStyle w:val="Standarduser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zwaną w dalszej treści „</w:t>
      </w: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Wykonawcą”</w:t>
      </w:r>
    </w:p>
    <w:p w14:paraId="38F67530" w14:textId="7E1C1CFF" w:rsidR="002C7C6A" w:rsidRPr="00612B2E" w:rsidRDefault="002C7C6A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zwan</w:t>
      </w:r>
      <w:r w:rsidR="009B5FC1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ymi w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dalszej części Umowy łącznie „Stronami”, a każde z osobna „Stroną”. </w:t>
      </w:r>
    </w:p>
    <w:p w14:paraId="78265DC4" w14:textId="77777777" w:rsidR="003B41F0" w:rsidRPr="00612B2E" w:rsidRDefault="003B41F0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AB3C6E3" w14:textId="30A44581" w:rsidR="003B41F0" w:rsidRPr="00612B2E" w:rsidRDefault="004D2EDA" w:rsidP="00E21580">
      <w:pPr>
        <w:tabs>
          <w:tab w:val="left" w:pos="5670"/>
        </w:tabs>
        <w:spacing w:line="276" w:lineRule="auto"/>
        <w:ind w:right="133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Do zamówienia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 xml:space="preserve"> </w:t>
      </w:r>
      <w:r>
        <w:rPr>
          <w:rFonts w:ascii="Arial" w:hAnsi="Arial" w:cs="Arial"/>
          <w:snapToGrid w:val="0"/>
          <w:sz w:val="22"/>
          <w:szCs w:val="22"/>
        </w:rPr>
        <w:t>objętego niniejszą Umową nie stosuje się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 xml:space="preserve"> ustawy </w:t>
      </w:r>
      <w:r w:rsidR="009810EC" w:rsidRPr="00612B2E">
        <w:rPr>
          <w:rFonts w:ascii="Arial" w:hAnsi="Arial" w:cs="Arial"/>
          <w:snapToGrid w:val="0"/>
          <w:sz w:val="22"/>
          <w:szCs w:val="22"/>
        </w:rPr>
        <w:t xml:space="preserve">z dnia 11 września 2019 r. – Prawo zamówień publicznych (dalej jako: </w:t>
      </w:r>
      <w:r w:rsidR="009810EC" w:rsidRPr="00612B2E">
        <w:rPr>
          <w:rFonts w:ascii="Arial" w:hAnsi="Arial" w:cs="Arial"/>
          <w:i/>
          <w:iCs/>
          <w:snapToGrid w:val="0"/>
          <w:sz w:val="22"/>
          <w:szCs w:val="22"/>
        </w:rPr>
        <w:t>,,</w:t>
      </w:r>
      <w:proofErr w:type="spellStart"/>
      <w:r w:rsidR="003B41F0" w:rsidRPr="00612B2E">
        <w:rPr>
          <w:rFonts w:ascii="Arial" w:hAnsi="Arial" w:cs="Arial"/>
          <w:i/>
          <w:iCs/>
          <w:snapToGrid w:val="0"/>
          <w:sz w:val="22"/>
          <w:szCs w:val="22"/>
        </w:rPr>
        <w:t>Pzp</w:t>
      </w:r>
      <w:proofErr w:type="spellEnd"/>
      <w:r w:rsidR="009810EC" w:rsidRPr="00612B2E">
        <w:rPr>
          <w:rFonts w:ascii="Arial" w:hAnsi="Arial" w:cs="Arial"/>
          <w:i/>
          <w:iCs/>
          <w:snapToGrid w:val="0"/>
          <w:sz w:val="22"/>
          <w:szCs w:val="22"/>
        </w:rPr>
        <w:t>”)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 xml:space="preserve"> </w:t>
      </w:r>
      <w:r w:rsidR="009810EC" w:rsidRPr="00612B2E">
        <w:rPr>
          <w:rFonts w:ascii="Arial" w:hAnsi="Arial" w:cs="Arial"/>
          <w:snapToGrid w:val="0"/>
          <w:sz w:val="22"/>
          <w:szCs w:val="22"/>
        </w:rPr>
        <w:t xml:space="preserve">- 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>na podstawie art. 2 ust. 1 p</w:t>
      </w:r>
      <w:r>
        <w:rPr>
          <w:rFonts w:ascii="Arial" w:hAnsi="Arial" w:cs="Arial"/>
          <w:snapToGrid w:val="0"/>
          <w:sz w:val="22"/>
          <w:szCs w:val="22"/>
        </w:rPr>
        <w:t>kt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>1</w:t>
      </w:r>
      <w:r w:rsidR="009810EC" w:rsidRPr="00612B2E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9810EC" w:rsidRPr="00612B2E">
        <w:rPr>
          <w:rFonts w:ascii="Arial" w:hAnsi="Arial" w:cs="Arial"/>
          <w:snapToGrid w:val="0"/>
          <w:sz w:val="22"/>
          <w:szCs w:val="22"/>
        </w:rPr>
        <w:t>P</w:t>
      </w:r>
      <w:r>
        <w:rPr>
          <w:rFonts w:ascii="Arial" w:hAnsi="Arial" w:cs="Arial"/>
          <w:snapToGrid w:val="0"/>
          <w:sz w:val="22"/>
          <w:szCs w:val="22"/>
        </w:rPr>
        <w:t>zp</w:t>
      </w:r>
      <w:proofErr w:type="spellEnd"/>
      <w:r w:rsidR="009810EC" w:rsidRPr="00612B2E">
        <w:rPr>
          <w:rFonts w:ascii="Arial" w:hAnsi="Arial" w:cs="Arial"/>
          <w:snapToGrid w:val="0"/>
          <w:sz w:val="22"/>
          <w:szCs w:val="22"/>
        </w:rPr>
        <w:t xml:space="preserve"> </w:t>
      </w:r>
      <w:r w:rsidR="003B41F0" w:rsidRPr="00612B2E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5093A1D2" w14:textId="77777777" w:rsidR="003B41F0" w:rsidRDefault="003B41F0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84F4EB2" w14:textId="77777777" w:rsidR="00CE0D5A" w:rsidRPr="00612B2E" w:rsidRDefault="00CE0D5A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256189C" w14:textId="77777777" w:rsidR="006A22AC" w:rsidRPr="001336C1" w:rsidRDefault="006A22AC" w:rsidP="006A22AC">
      <w:pPr>
        <w:tabs>
          <w:tab w:val="center" w:pos="4513"/>
        </w:tabs>
        <w:spacing w:before="120" w:after="120"/>
        <w:rPr>
          <w:rFonts w:ascii="Arial" w:eastAsia="Calibri" w:hAnsi="Arial" w:cs="Arial"/>
          <w:b/>
          <w:sz w:val="22"/>
          <w:szCs w:val="22"/>
          <w:lang w:eastAsia="pl-PL"/>
        </w:rPr>
      </w:pPr>
      <w:r w:rsidRPr="001336C1">
        <w:rPr>
          <w:rFonts w:ascii="Arial" w:eastAsia="Calibri" w:hAnsi="Arial" w:cs="Arial"/>
          <w:b/>
          <w:sz w:val="22"/>
          <w:szCs w:val="22"/>
          <w:lang w:eastAsia="pl-PL"/>
        </w:rPr>
        <w:t xml:space="preserve">Definicje </w:t>
      </w:r>
    </w:p>
    <w:p w14:paraId="1BFB02B3" w14:textId="77777777" w:rsidR="006A22AC" w:rsidRPr="001336C1" w:rsidRDefault="006A22AC" w:rsidP="006A22AC">
      <w:pPr>
        <w:spacing w:before="120" w:after="120"/>
        <w:ind w:left="357"/>
        <w:jc w:val="both"/>
        <w:rPr>
          <w:rFonts w:ascii="Arial" w:hAnsi="Arial" w:cs="Arial"/>
          <w:spacing w:val="-3"/>
          <w:sz w:val="22"/>
          <w:szCs w:val="22"/>
          <w:lang w:eastAsia="pl-PL"/>
        </w:rPr>
      </w:pPr>
      <w:r w:rsidRPr="001336C1">
        <w:rPr>
          <w:rFonts w:ascii="Arial" w:hAnsi="Arial" w:cs="Arial"/>
          <w:spacing w:val="-3"/>
          <w:sz w:val="22"/>
          <w:szCs w:val="22"/>
          <w:lang w:eastAsia="pl-PL"/>
        </w:rPr>
        <w:t>Strony ustalają dla potrzeb interpretacji postanowień Umowy, znaczenie następujących pojęć:</w:t>
      </w:r>
    </w:p>
    <w:p w14:paraId="62AC6939" w14:textId="2FC35DBE" w:rsidR="00CD70A3" w:rsidRDefault="00CD70A3" w:rsidP="00CD70A3">
      <w:pPr>
        <w:spacing w:before="120" w:after="120"/>
        <w:ind w:left="357"/>
        <w:jc w:val="both"/>
        <w:rPr>
          <w:rFonts w:ascii="Arial" w:hAnsi="Arial" w:cs="Arial"/>
          <w:sz w:val="22"/>
          <w:szCs w:val="22"/>
        </w:rPr>
      </w:pPr>
      <w:r w:rsidRPr="001336C1">
        <w:rPr>
          <w:rFonts w:ascii="Arial" w:hAnsi="Arial" w:cs="Arial"/>
          <w:b/>
          <w:spacing w:val="-3"/>
          <w:sz w:val="22"/>
          <w:szCs w:val="22"/>
          <w:lang w:eastAsia="pl-PL"/>
        </w:rPr>
        <w:t>Dzień roboczy</w:t>
      </w:r>
      <w:r w:rsidRPr="001336C1">
        <w:rPr>
          <w:rFonts w:ascii="Arial" w:hAnsi="Arial" w:cs="Arial"/>
          <w:spacing w:val="-3"/>
          <w:sz w:val="22"/>
          <w:szCs w:val="22"/>
          <w:lang w:eastAsia="pl-PL"/>
        </w:rPr>
        <w:t xml:space="preserve"> – </w:t>
      </w:r>
      <w:r w:rsidRPr="001336C1">
        <w:rPr>
          <w:rFonts w:ascii="Arial" w:hAnsi="Arial" w:cs="Arial"/>
          <w:sz w:val="22"/>
          <w:szCs w:val="22"/>
        </w:rPr>
        <w:t>każdy dzień roboczy od poniedziałku do piątku w godzinach od 8:</w:t>
      </w:r>
      <w:r>
        <w:rPr>
          <w:rFonts w:ascii="Arial" w:hAnsi="Arial" w:cs="Arial"/>
          <w:sz w:val="22"/>
          <w:szCs w:val="22"/>
        </w:rPr>
        <w:t>00</w:t>
      </w:r>
      <w:r w:rsidRPr="001336C1">
        <w:rPr>
          <w:rFonts w:ascii="Arial" w:hAnsi="Arial" w:cs="Arial"/>
          <w:sz w:val="22"/>
          <w:szCs w:val="22"/>
        </w:rPr>
        <w:t xml:space="preserve"> do 16:</w:t>
      </w:r>
      <w:r>
        <w:rPr>
          <w:rFonts w:ascii="Arial" w:hAnsi="Arial" w:cs="Arial"/>
          <w:sz w:val="22"/>
          <w:szCs w:val="22"/>
        </w:rPr>
        <w:t>00</w:t>
      </w:r>
      <w:r w:rsidRPr="001336C1">
        <w:rPr>
          <w:rFonts w:ascii="Arial" w:hAnsi="Arial" w:cs="Arial"/>
          <w:sz w:val="22"/>
          <w:szCs w:val="22"/>
        </w:rPr>
        <w:t>, z wyłączeniem sobót oraz dni ustawowo wolnych od prac</w:t>
      </w:r>
      <w:r w:rsidR="005B1209">
        <w:rPr>
          <w:rFonts w:ascii="Arial" w:hAnsi="Arial" w:cs="Arial"/>
          <w:sz w:val="22"/>
          <w:szCs w:val="22"/>
        </w:rPr>
        <w:t>y</w:t>
      </w:r>
      <w:r w:rsidR="007943C2">
        <w:rPr>
          <w:rFonts w:ascii="Arial" w:hAnsi="Arial" w:cs="Arial"/>
          <w:sz w:val="22"/>
          <w:szCs w:val="22"/>
        </w:rPr>
        <w:t>.</w:t>
      </w:r>
    </w:p>
    <w:p w14:paraId="297E323D" w14:textId="290B2913" w:rsidR="003605E8" w:rsidRPr="001336C1" w:rsidRDefault="003605E8" w:rsidP="00CD70A3">
      <w:pPr>
        <w:spacing w:before="120" w:after="120"/>
        <w:ind w:left="357"/>
        <w:jc w:val="both"/>
        <w:rPr>
          <w:rFonts w:ascii="Arial" w:hAnsi="Arial" w:cs="Arial"/>
          <w:spacing w:val="-3"/>
          <w:sz w:val="22"/>
          <w:szCs w:val="22"/>
          <w:lang w:eastAsia="pl-PL"/>
        </w:rPr>
      </w:pPr>
      <w:r w:rsidRPr="001336C1">
        <w:rPr>
          <w:rFonts w:ascii="Arial" w:hAnsi="Arial" w:cs="Arial"/>
          <w:b/>
          <w:bCs/>
          <w:spacing w:val="-3"/>
          <w:sz w:val="22"/>
          <w:szCs w:val="22"/>
          <w:lang w:eastAsia="pl-PL"/>
        </w:rPr>
        <w:t>Usługa gwarancyjna</w:t>
      </w:r>
      <w:r w:rsidRPr="003605E8">
        <w:rPr>
          <w:rFonts w:ascii="Arial" w:hAnsi="Arial" w:cs="Arial"/>
          <w:spacing w:val="-3"/>
          <w:sz w:val="22"/>
          <w:szCs w:val="22"/>
          <w:lang w:eastAsia="pl-PL"/>
        </w:rPr>
        <w:t xml:space="preserve"> – usługa realizowana przez Wykonawcę na rzecz Zamawiającego, którego szczegółowy opis zawarty jest w § </w:t>
      </w:r>
      <w:r w:rsidR="00B0142F">
        <w:rPr>
          <w:rFonts w:ascii="Arial" w:hAnsi="Arial" w:cs="Arial"/>
          <w:spacing w:val="-3"/>
          <w:sz w:val="22"/>
          <w:szCs w:val="22"/>
          <w:lang w:eastAsia="pl-PL"/>
        </w:rPr>
        <w:t>8</w:t>
      </w:r>
      <w:r w:rsidR="00B0142F" w:rsidRPr="003605E8">
        <w:rPr>
          <w:rFonts w:ascii="Arial" w:hAnsi="Arial" w:cs="Arial"/>
          <w:spacing w:val="-3"/>
          <w:sz w:val="22"/>
          <w:szCs w:val="22"/>
          <w:lang w:eastAsia="pl-PL"/>
        </w:rPr>
        <w:t xml:space="preserve"> </w:t>
      </w:r>
      <w:r w:rsidRPr="003605E8">
        <w:rPr>
          <w:rFonts w:ascii="Arial" w:hAnsi="Arial" w:cs="Arial"/>
          <w:spacing w:val="-3"/>
          <w:sz w:val="22"/>
          <w:szCs w:val="22"/>
          <w:lang w:eastAsia="pl-PL"/>
        </w:rPr>
        <w:t>Umowy</w:t>
      </w:r>
      <w:r w:rsidR="00AA32E8">
        <w:rPr>
          <w:rFonts w:ascii="Arial" w:hAnsi="Arial" w:cs="Arial"/>
          <w:spacing w:val="-3"/>
          <w:sz w:val="22"/>
          <w:szCs w:val="22"/>
          <w:lang w:eastAsia="pl-PL"/>
        </w:rPr>
        <w:t>.</w:t>
      </w:r>
    </w:p>
    <w:p w14:paraId="4D34908B" w14:textId="2CA6CAE6" w:rsidR="00AE1156" w:rsidRDefault="00AE1156" w:rsidP="00AE1156">
      <w:pPr>
        <w:autoSpaceDE w:val="0"/>
        <w:adjustRightInd w:val="0"/>
        <w:spacing w:before="120" w:after="120"/>
        <w:ind w:left="357"/>
        <w:jc w:val="both"/>
        <w:rPr>
          <w:rFonts w:ascii="Arial" w:hAnsi="Arial" w:cs="Arial"/>
          <w:spacing w:val="-3"/>
          <w:sz w:val="22"/>
          <w:szCs w:val="22"/>
          <w:lang w:eastAsia="pl-PL"/>
        </w:rPr>
      </w:pPr>
      <w:r w:rsidRPr="001336C1">
        <w:rPr>
          <w:rFonts w:ascii="Arial" w:hAnsi="Arial" w:cs="Arial"/>
          <w:b/>
          <w:spacing w:val="-3"/>
          <w:sz w:val="22"/>
          <w:szCs w:val="22"/>
          <w:lang w:eastAsia="pl-PL"/>
        </w:rPr>
        <w:t xml:space="preserve">Awaria – </w:t>
      </w:r>
      <w:r w:rsidRPr="001336C1">
        <w:rPr>
          <w:rFonts w:ascii="Arial" w:hAnsi="Arial" w:cs="Arial"/>
          <w:spacing w:val="-3"/>
          <w:sz w:val="22"/>
          <w:szCs w:val="22"/>
          <w:lang w:eastAsia="pl-PL"/>
        </w:rPr>
        <w:t xml:space="preserve">oznacza stan, w którym nie jest możliwe używanie </w:t>
      </w:r>
      <w:r>
        <w:rPr>
          <w:rFonts w:ascii="Arial" w:hAnsi="Arial" w:cs="Arial"/>
          <w:spacing w:val="-3"/>
          <w:sz w:val="22"/>
          <w:szCs w:val="22"/>
          <w:lang w:eastAsia="pl-PL"/>
        </w:rPr>
        <w:t>systemów, o których mowa w § 1 ust</w:t>
      </w:r>
      <w:r w:rsidR="00B0142F">
        <w:rPr>
          <w:rFonts w:ascii="Arial" w:hAnsi="Arial" w:cs="Arial"/>
          <w:spacing w:val="-3"/>
          <w:sz w:val="22"/>
          <w:szCs w:val="22"/>
          <w:lang w:eastAsia="pl-PL"/>
        </w:rPr>
        <w:t>.</w:t>
      </w:r>
      <w:r>
        <w:rPr>
          <w:rFonts w:ascii="Arial" w:hAnsi="Arial" w:cs="Arial"/>
          <w:spacing w:val="-3"/>
          <w:sz w:val="22"/>
          <w:szCs w:val="22"/>
          <w:lang w:eastAsia="pl-PL"/>
        </w:rPr>
        <w:t xml:space="preserve"> 1 Umowy</w:t>
      </w:r>
      <w:r w:rsidR="00FB5C80">
        <w:rPr>
          <w:rFonts w:ascii="Arial" w:hAnsi="Arial" w:cs="Arial"/>
          <w:spacing w:val="-3"/>
          <w:sz w:val="22"/>
          <w:szCs w:val="22"/>
          <w:lang w:eastAsia="pl-PL"/>
        </w:rPr>
        <w:t>,</w:t>
      </w:r>
      <w:r w:rsidRPr="001336C1">
        <w:rPr>
          <w:rFonts w:ascii="Arial" w:hAnsi="Arial" w:cs="Arial"/>
          <w:spacing w:val="-3"/>
          <w:sz w:val="22"/>
          <w:szCs w:val="22"/>
          <w:lang w:eastAsia="pl-PL"/>
        </w:rPr>
        <w:t xml:space="preserve"> w sposób zgodny z </w:t>
      </w:r>
      <w:r w:rsidR="00FB5C80">
        <w:rPr>
          <w:rFonts w:ascii="Arial" w:hAnsi="Arial" w:cs="Arial"/>
          <w:spacing w:val="-3"/>
          <w:sz w:val="22"/>
          <w:szCs w:val="22"/>
          <w:lang w:eastAsia="pl-PL"/>
        </w:rPr>
        <w:t>ich</w:t>
      </w:r>
      <w:r w:rsidRPr="001336C1">
        <w:rPr>
          <w:rFonts w:ascii="Arial" w:hAnsi="Arial" w:cs="Arial"/>
          <w:spacing w:val="-3"/>
          <w:sz w:val="22"/>
          <w:szCs w:val="22"/>
          <w:lang w:eastAsia="pl-PL"/>
        </w:rPr>
        <w:t xml:space="preserve"> przeznaczeniem.</w:t>
      </w:r>
    </w:p>
    <w:p w14:paraId="50C91297" w14:textId="77777777" w:rsidR="00A90BFF" w:rsidRDefault="00A90BFF" w:rsidP="00A90BFF">
      <w:pPr>
        <w:autoSpaceDE w:val="0"/>
        <w:adjustRightInd w:val="0"/>
        <w:spacing w:before="120" w:after="120"/>
        <w:ind w:left="357"/>
        <w:jc w:val="both"/>
        <w:rPr>
          <w:rFonts w:ascii="Arial" w:hAnsi="Arial" w:cs="Arial"/>
          <w:bCs/>
          <w:spacing w:val="-3"/>
          <w:sz w:val="22"/>
          <w:szCs w:val="22"/>
          <w:lang w:eastAsia="pl-PL"/>
        </w:rPr>
      </w:pPr>
      <w:r w:rsidRPr="00A90BFF">
        <w:rPr>
          <w:rFonts w:ascii="Arial" w:hAnsi="Arial" w:cs="Arial"/>
          <w:b/>
          <w:spacing w:val="-3"/>
          <w:sz w:val="22"/>
          <w:szCs w:val="22"/>
          <w:lang w:eastAsia="pl-PL"/>
        </w:rPr>
        <w:t>Siła Wyższa</w:t>
      </w:r>
      <w:r w:rsidRPr="001336C1">
        <w:rPr>
          <w:rFonts w:ascii="Arial" w:hAnsi="Arial" w:cs="Arial"/>
          <w:bCs/>
          <w:spacing w:val="-3"/>
          <w:sz w:val="22"/>
          <w:szCs w:val="22"/>
          <w:lang w:eastAsia="pl-PL"/>
        </w:rPr>
        <w:t xml:space="preserve"> - wszelkie wydarzenia zewnętrzne, skutkom których nie można zapobiec, mające wpływ na realizację Umowy, pozostające poza kontrolą Stron i których nie można było przewidzieć lub których rozmiary były nieprzewidywalne w chwili zawarcia Umowy, nawet mimo przedsięwzięcia przez Zamawiającego lub Wykonawcę wszelkich uzasadnionych czynności zmierzających do uniknięcia takich wydarzeń lub ich skutków. W szczególności są to: działania wojenne, w tym wojna domowa, stan wyjątkowy, strajk generalny, lokaut, akty terroryzmu i sabotażu, stan klęski żywiołowej, działania sił natury, przed którymi przy dołożeniu należytej staranności nie można było się zabezpieczyć. </w:t>
      </w:r>
    </w:p>
    <w:p w14:paraId="0227252A" w14:textId="7EF4B2B3" w:rsidR="00744F78" w:rsidRDefault="00744F78" w:rsidP="00A90BFF">
      <w:pPr>
        <w:autoSpaceDE w:val="0"/>
        <w:adjustRightInd w:val="0"/>
        <w:spacing w:before="120" w:after="120"/>
        <w:ind w:left="357"/>
        <w:jc w:val="both"/>
        <w:rPr>
          <w:rFonts w:ascii="Arial" w:hAnsi="Arial" w:cs="Arial"/>
          <w:spacing w:val="-3"/>
          <w:sz w:val="22"/>
          <w:szCs w:val="22"/>
          <w:lang w:eastAsia="pl-PL"/>
        </w:rPr>
      </w:pPr>
      <w:r>
        <w:rPr>
          <w:rFonts w:ascii="Arial" w:hAnsi="Arial" w:cs="Arial"/>
          <w:b/>
          <w:spacing w:val="-3"/>
          <w:sz w:val="22"/>
          <w:szCs w:val="22"/>
          <w:lang w:eastAsia="pl-PL"/>
        </w:rPr>
        <w:t xml:space="preserve">Konserwacja </w:t>
      </w:r>
      <w:r>
        <w:rPr>
          <w:rFonts w:ascii="Arial" w:hAnsi="Arial" w:cs="Arial"/>
          <w:bCs/>
          <w:spacing w:val="-3"/>
          <w:sz w:val="22"/>
          <w:szCs w:val="22"/>
          <w:lang w:eastAsia="pl-PL"/>
        </w:rPr>
        <w:t xml:space="preserve">– Okresowe czynności, służące sprawdzeniu prawidłowości działania wszystkich elementów składowych systemu o których mowa w </w:t>
      </w:r>
      <w:r>
        <w:rPr>
          <w:rFonts w:ascii="Arial" w:hAnsi="Arial" w:cs="Arial"/>
          <w:spacing w:val="-3"/>
          <w:sz w:val="22"/>
          <w:szCs w:val="22"/>
          <w:lang w:eastAsia="pl-PL"/>
        </w:rPr>
        <w:t>§ 6 Umowy.</w:t>
      </w:r>
    </w:p>
    <w:p w14:paraId="717DEF03" w14:textId="394DF62B" w:rsidR="00737350" w:rsidRPr="001336C1" w:rsidRDefault="00737350" w:rsidP="00A90BFF">
      <w:pPr>
        <w:autoSpaceDE w:val="0"/>
        <w:adjustRightInd w:val="0"/>
        <w:spacing w:before="120" w:after="120"/>
        <w:ind w:left="357"/>
        <w:jc w:val="both"/>
        <w:rPr>
          <w:rFonts w:ascii="Arial" w:hAnsi="Arial" w:cs="Arial"/>
          <w:bCs/>
          <w:spacing w:val="-3"/>
          <w:sz w:val="22"/>
          <w:szCs w:val="22"/>
          <w:lang w:eastAsia="pl-PL"/>
        </w:rPr>
      </w:pPr>
      <w:r>
        <w:rPr>
          <w:rFonts w:ascii="Arial" w:hAnsi="Arial" w:cs="Arial"/>
          <w:b/>
          <w:spacing w:val="-3"/>
          <w:sz w:val="22"/>
          <w:szCs w:val="22"/>
          <w:lang w:eastAsia="pl-PL"/>
        </w:rPr>
        <w:t xml:space="preserve">System </w:t>
      </w:r>
      <w:r w:rsidRPr="00917B0E">
        <w:rPr>
          <w:rFonts w:ascii="Arial" w:hAnsi="Arial" w:cs="Arial"/>
          <w:bCs/>
          <w:spacing w:val="-3"/>
          <w:sz w:val="22"/>
          <w:szCs w:val="22"/>
          <w:lang w:eastAsia="pl-PL"/>
        </w:rPr>
        <w:t>-</w:t>
      </w:r>
      <w:r>
        <w:rPr>
          <w:rFonts w:ascii="Arial" w:hAnsi="Arial" w:cs="Arial"/>
          <w:bCs/>
          <w:spacing w:val="-3"/>
          <w:sz w:val="22"/>
          <w:szCs w:val="22"/>
          <w:lang w:eastAsia="pl-PL"/>
        </w:rPr>
        <w:t xml:space="preserve">  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 sygnalizacji włamania i napadu (</w:t>
      </w:r>
      <w:proofErr w:type="spellStart"/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SSWiN</w:t>
      </w:r>
      <w:proofErr w:type="spellEnd"/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) 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br/>
        <w:t>i systemu kontroli dostępu (SKD), których modernizacja stanowi przedmiot Umowy.</w:t>
      </w:r>
    </w:p>
    <w:p w14:paraId="4086EE2C" w14:textId="77777777" w:rsidR="00D82472" w:rsidRDefault="00D82472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D7C72AA" w14:textId="77777777" w:rsidR="00D82472" w:rsidRPr="00612B2E" w:rsidRDefault="00D82472">
      <w:pPr>
        <w:pStyle w:val="Standarduser"/>
        <w:spacing w:line="360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2F5BC32" w14:textId="77777777" w:rsidR="002C7C6A" w:rsidRPr="00612B2E" w:rsidRDefault="002C7C6A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bookmarkStart w:id="0" w:name="_Hlk194043577"/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§  1</w:t>
      </w:r>
    </w:p>
    <w:bookmarkEnd w:id="0"/>
    <w:p w14:paraId="0841C6B3" w14:textId="0C553EF4" w:rsidR="002C7C6A" w:rsidRPr="00612B2E" w:rsidRDefault="002C7C6A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Przedmiot </w:t>
      </w:r>
      <w:r w:rsidR="00064A1B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</w:t>
      </w: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mowy</w:t>
      </w:r>
    </w:p>
    <w:p w14:paraId="278E8CBF" w14:textId="7A7F7CE1" w:rsidR="005910DB" w:rsidRPr="005910DB" w:rsidRDefault="002C7C6A" w:rsidP="00E21580">
      <w:pPr>
        <w:pStyle w:val="Standarduser"/>
        <w:numPr>
          <w:ilvl w:val="0"/>
          <w:numId w:val="2"/>
        </w:numPr>
        <w:spacing w:line="276" w:lineRule="auto"/>
        <w:jc w:val="both"/>
        <w:rPr>
          <w:rFonts w:ascii="Arial" w:eastAsia="SimSun, 宋体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Przedmiotem Umowy jest </w:t>
      </w:r>
      <w:r w:rsidR="00B41FA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modernizacja 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systemu sygnalizacji włamania i napadu</w:t>
      </w:r>
      <w:r w:rsidR="00B0142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(</w:t>
      </w:r>
      <w:proofErr w:type="spellStart"/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SSWiN</w:t>
      </w:r>
      <w:proofErr w:type="spellEnd"/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)</w:t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97F6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i 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kontroli dostępu</w:t>
      </w:r>
      <w:r w:rsidR="00B0142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(</w:t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SKD</w:t>
      </w:r>
      <w:r w:rsidR="005910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)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zwanych dalej łącznie „Systemem”,</w:t>
      </w:r>
      <w:r w:rsidR="00797F6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wraz z wymianą oprogramowania sterującego systemu</w:t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mieszczącego się</w:t>
      </w:r>
      <w:r w:rsidR="005F54C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17365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na IV p</w:t>
      </w:r>
      <w:r w:rsidR="004D2ED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iętrze</w:t>
      </w:r>
      <w:r w:rsidR="007D0DF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58629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17365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( strefa IT)</w:t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 budynku </w:t>
      </w:r>
      <w:r w:rsidR="00A97FB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Zamawiającego </w:t>
      </w:r>
      <w:r w:rsidR="00AA3D3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przy ul. Wroniej 53 </w:t>
      </w:r>
      <w:r w:rsidR="0017365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Warszawie</w:t>
      </w:r>
      <w:r w:rsidR="00603FF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wraz z </w:t>
      </w:r>
      <w:r w:rsidR="00D272C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24</w:t>
      </w:r>
      <w:r w:rsidR="00603FF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miesięczną gwarancją</w:t>
      </w:r>
      <w:r w:rsidR="00A20C3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oraz okresową konserwacją.</w:t>
      </w:r>
    </w:p>
    <w:p w14:paraId="776E457F" w14:textId="621E4100" w:rsidR="002C7C6A" w:rsidRPr="00612B2E" w:rsidRDefault="002C7C6A" w:rsidP="00E21580">
      <w:pPr>
        <w:pStyle w:val="Standarduser"/>
        <w:numPr>
          <w:ilvl w:val="0"/>
          <w:numId w:val="2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Przedmiot Umowy, o którym mowa w ust. 1, zostanie wykonany:</w:t>
      </w:r>
    </w:p>
    <w:p w14:paraId="5C6D1E5C" w14:textId="77777777" w:rsidR="002C7C6A" w:rsidRPr="00612B2E" w:rsidRDefault="002C7C6A" w:rsidP="00E21580">
      <w:pPr>
        <w:pStyle w:val="Standarduser"/>
        <w:numPr>
          <w:ilvl w:val="0"/>
          <w:numId w:val="3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sposób i na zasadach określonych w Umowie;</w:t>
      </w:r>
    </w:p>
    <w:p w14:paraId="613287C3" w14:textId="0459EBE6" w:rsidR="002C7C6A" w:rsidRPr="00612B2E" w:rsidRDefault="002C7C6A" w:rsidP="00E21580">
      <w:pPr>
        <w:pStyle w:val="Standarduser"/>
        <w:numPr>
          <w:ilvl w:val="0"/>
          <w:numId w:val="3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zgodnie z  </w:t>
      </w:r>
      <w:r w:rsidR="00EC6406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pisem </w:t>
      </w:r>
      <w:r w:rsidR="00EC6406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rzedmiotu </w:t>
      </w:r>
      <w:r w:rsidR="00EC6406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amówienia stanowiącym załącznik nr </w:t>
      </w:r>
      <w:r w:rsidR="00B3722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do Umowy;</w:t>
      </w:r>
    </w:p>
    <w:p w14:paraId="10D01CEE" w14:textId="441F3536" w:rsidR="009B5FC1" w:rsidRPr="00612B2E" w:rsidRDefault="002C7C6A" w:rsidP="00E21580">
      <w:pPr>
        <w:pStyle w:val="Standarduser"/>
        <w:numPr>
          <w:ilvl w:val="0"/>
          <w:numId w:val="3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ofertą Wykonawcy z dnia </w:t>
      </w:r>
      <w:r w:rsidR="005B68F2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</w:t>
      </w:r>
      <w:r w:rsidR="00614608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…….</w:t>
      </w:r>
      <w:r w:rsidR="005B68F2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……..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stanowiącą Załącznik nr </w:t>
      </w:r>
      <w:r w:rsidR="00614608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do Umowy.</w:t>
      </w:r>
    </w:p>
    <w:p w14:paraId="49039F3A" w14:textId="132A27F1" w:rsidR="00E25106" w:rsidRPr="00612B2E" w:rsidRDefault="007B7CA9" w:rsidP="007B7CA9">
      <w:pPr>
        <w:pStyle w:val="Standarduser"/>
        <w:spacing w:line="360" w:lineRule="auto"/>
        <w:ind w:left="720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                                                             </w:t>
      </w:r>
      <w:r w:rsidR="00E25106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 </w:t>
      </w:r>
      <w:r w:rsidR="00E25106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2</w:t>
      </w:r>
    </w:p>
    <w:p w14:paraId="2E8D51CF" w14:textId="2B25AC75" w:rsidR="00881B76" w:rsidRDefault="00E25106" w:rsidP="001336C1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Metody, struktura</w:t>
      </w:r>
      <w:r w:rsidR="00BA774A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96097D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i sposób zarządzania Umową</w:t>
      </w:r>
    </w:p>
    <w:p w14:paraId="65C6502A" w14:textId="0CFFFA51" w:rsidR="00DD31B3" w:rsidRPr="001336C1" w:rsidRDefault="00DD31B3" w:rsidP="001336C1">
      <w:pPr>
        <w:pStyle w:val="Standarduser"/>
        <w:numPr>
          <w:ilvl w:val="0"/>
          <w:numId w:val="1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Osobą odpowiedzialną ze strony Zamawiającego w kontaktach z Wykonawcą</w:t>
      </w:r>
      <w:r w:rsidR="0048025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 tym pod</w:t>
      </w:r>
      <w:r w:rsidR="00666E1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pisania protokołu odbioru prac</w:t>
      </w:r>
      <w:r w:rsidR="00AD13D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(załącznik nr 3 do Umowy)</w:t>
      </w: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jest p__________</w:t>
      </w:r>
      <w:proofErr w:type="spellStart"/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tel</w:t>
      </w:r>
      <w:proofErr w:type="spellEnd"/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. _______________ e:mail_______________ </w:t>
      </w:r>
    </w:p>
    <w:p w14:paraId="03FE5193" w14:textId="3D6FE219" w:rsidR="00DD31B3" w:rsidRPr="001336C1" w:rsidRDefault="00DD31B3" w:rsidP="001336C1">
      <w:pPr>
        <w:pStyle w:val="Standarduser"/>
        <w:numPr>
          <w:ilvl w:val="0"/>
          <w:numId w:val="1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Osobą odpowiedzialną za nadzór oraz współpracę ze strony Wykonawcy</w:t>
      </w:r>
      <w:r w:rsidR="00666E1F" w:rsidRPr="00666E1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66E1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tym podpisania protokołu</w:t>
      </w:r>
      <w:r w:rsidR="00AD2B5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66E1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odbioru prac</w:t>
      </w: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br/>
        <w:t>z Zamawiającym</w:t>
      </w:r>
      <w:r w:rsidR="00BD315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(załącznik nr</w:t>
      </w:r>
      <w:r w:rsidR="0065305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3 do Umowy)</w:t>
      </w: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jest p. ____________. tel. _________, e:mail_______________.</w:t>
      </w:r>
    </w:p>
    <w:p w14:paraId="4E8C209C" w14:textId="77777777" w:rsidR="00DD31B3" w:rsidRPr="001336C1" w:rsidRDefault="00DD31B3" w:rsidP="001336C1">
      <w:pPr>
        <w:pStyle w:val="Standarduser"/>
        <w:numPr>
          <w:ilvl w:val="0"/>
          <w:numId w:val="1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Podejmowanie decyzji oraz bieżące zarządzanie realizacją przedmiotu Umowy odbywać się będzie przez wzajemne uzgodnienia osób wskazanych w ust. 1 i 2. Osoby te mogą wskazać swoich zastępców, o czym druga Strona zostanie poinformowana na piśmie.</w:t>
      </w:r>
    </w:p>
    <w:p w14:paraId="70CBE0F4" w14:textId="77777777" w:rsidR="00DD31B3" w:rsidRPr="001336C1" w:rsidRDefault="00DD31B3" w:rsidP="001336C1">
      <w:pPr>
        <w:pStyle w:val="Standarduser"/>
        <w:numPr>
          <w:ilvl w:val="0"/>
          <w:numId w:val="19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1336C1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Strony zobowiązują się do poinformowania niezwłocznie drogą e:mailową o zmianie danych, o których mowa w ust. 1 i 2. Zmiana ww. danych nie stanowi zmiany Umowy.</w:t>
      </w:r>
    </w:p>
    <w:p w14:paraId="7F14143D" w14:textId="77777777" w:rsidR="00E25106" w:rsidRDefault="00E25106" w:rsidP="00B30894">
      <w:pPr>
        <w:pStyle w:val="Standarduser"/>
        <w:spacing w:line="360" w:lineRule="auto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7E8849A3" w14:textId="7830B16B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2F2335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3</w:t>
      </w:r>
    </w:p>
    <w:p w14:paraId="4D7DF171" w14:textId="77777777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Obowiązki Wykonawcy</w:t>
      </w:r>
    </w:p>
    <w:p w14:paraId="7047D56E" w14:textId="3FFEA7AA" w:rsidR="00A22C31" w:rsidRPr="00612B2E" w:rsidRDefault="00A22C31" w:rsidP="00E05E59">
      <w:pPr>
        <w:pStyle w:val="Akapitzlist"/>
        <w:numPr>
          <w:ilvl w:val="3"/>
          <w:numId w:val="2"/>
        </w:numPr>
        <w:spacing w:after="200"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612B2E">
        <w:rPr>
          <w:rFonts w:ascii="Arial" w:hAnsi="Arial" w:cs="Arial"/>
        </w:rPr>
        <w:t>Wszelkie</w:t>
      </w:r>
      <w:r w:rsidR="008952EE" w:rsidRPr="00612B2E">
        <w:rPr>
          <w:rFonts w:ascii="Arial" w:hAnsi="Arial" w:cs="Arial"/>
        </w:rPr>
        <w:t xml:space="preserve"> </w:t>
      </w:r>
      <w:r w:rsidRPr="00612B2E">
        <w:rPr>
          <w:rFonts w:ascii="Arial" w:hAnsi="Arial" w:cs="Arial"/>
        </w:rPr>
        <w:t xml:space="preserve">prace i nakłady związane z dostarczeniem, montażem, instalacją urządzeń zapewniających właściwą realizację </w:t>
      </w:r>
      <w:r w:rsidR="00C00375" w:rsidRPr="00612B2E">
        <w:rPr>
          <w:rFonts w:ascii="Arial" w:hAnsi="Arial" w:cs="Arial"/>
        </w:rPr>
        <w:t>U</w:t>
      </w:r>
      <w:r w:rsidRPr="00612B2E">
        <w:rPr>
          <w:rFonts w:ascii="Arial" w:hAnsi="Arial" w:cs="Arial"/>
        </w:rPr>
        <w:t xml:space="preserve">mowy, stanowić będą koszty Wykonawcy w ramach wynagrodzenia, przysługującego Wykonawcy, o którym mowa w § </w:t>
      </w:r>
      <w:r w:rsidR="00BA774A">
        <w:rPr>
          <w:rFonts w:ascii="Arial" w:hAnsi="Arial" w:cs="Arial"/>
        </w:rPr>
        <w:t>7</w:t>
      </w:r>
      <w:r w:rsidR="002359AA" w:rsidRPr="00612B2E">
        <w:rPr>
          <w:rFonts w:ascii="Arial" w:hAnsi="Arial" w:cs="Arial"/>
        </w:rPr>
        <w:t xml:space="preserve"> </w:t>
      </w:r>
      <w:r w:rsidRPr="00612B2E">
        <w:rPr>
          <w:rFonts w:ascii="Arial" w:hAnsi="Arial" w:cs="Arial"/>
        </w:rPr>
        <w:t xml:space="preserve">Umowy. </w:t>
      </w:r>
    </w:p>
    <w:p w14:paraId="5F6C4DA5" w14:textId="4840F16E" w:rsidR="00E05E59" w:rsidRPr="00612B2E" w:rsidRDefault="001D2BE3" w:rsidP="00E05E59">
      <w:pPr>
        <w:pStyle w:val="Akapitzlist"/>
        <w:numPr>
          <w:ilvl w:val="3"/>
          <w:numId w:val="2"/>
        </w:numPr>
        <w:spacing w:after="200"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Wykonawca</w:t>
      </w:r>
      <w:r w:rsidR="00F431A2"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 zobowiązuje się do przestrzegania zasad BHP i ppoż. przez cały okres prac związanych z wykonaniem przedmiotu </w:t>
      </w:r>
      <w:r w:rsidR="00922660">
        <w:rPr>
          <w:rFonts w:ascii="Arial" w:eastAsia="SimSun, 宋体" w:hAnsi="Arial" w:cs="Arial"/>
          <w:bCs/>
          <w:color w:val="000000"/>
          <w:shd w:val="clear" w:color="auto" w:fill="FFFFFF"/>
        </w:rPr>
        <w:t>Umowy</w:t>
      </w:r>
      <w:r w:rsidR="00F431A2"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.</w:t>
      </w:r>
    </w:p>
    <w:p w14:paraId="08F46C20" w14:textId="12FE1F9B" w:rsidR="005E5A39" w:rsidRPr="00612B2E" w:rsidRDefault="005E5A39" w:rsidP="00E05E59">
      <w:pPr>
        <w:pStyle w:val="Akapitzlist"/>
        <w:numPr>
          <w:ilvl w:val="3"/>
          <w:numId w:val="2"/>
        </w:numPr>
        <w:spacing w:after="200"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Wykonawca odpowiada za szkodę wyrządzoną Zamawiającemu w wyniku niezachowania należytej staranności</w:t>
      </w:r>
      <w:r w:rsidR="009810EC"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, w szczególności Wykonawca odpowiada </w:t>
      </w:r>
      <w:r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za niewykonanie lub nienależyte wykonywanie zobowiązania.</w:t>
      </w:r>
    </w:p>
    <w:p w14:paraId="052E81CC" w14:textId="030F344F" w:rsidR="00357676" w:rsidRPr="00612B2E" w:rsidRDefault="00357676" w:rsidP="00E05E59">
      <w:pPr>
        <w:pStyle w:val="Akapitzlist"/>
        <w:numPr>
          <w:ilvl w:val="3"/>
          <w:numId w:val="2"/>
        </w:numPr>
        <w:spacing w:after="200"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Wykonawca zobowiązany jest do uwzględnienia uwag zgłaszanych przez Zamawiającego w trakcie realizacji przedmiotu Umowy.</w:t>
      </w:r>
    </w:p>
    <w:p w14:paraId="04F8410D" w14:textId="77777777" w:rsidR="00881B76" w:rsidRDefault="00881B76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3298B2DE" w14:textId="77777777" w:rsidR="007B7CA9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1235A80A" w14:textId="77777777" w:rsidR="007B7CA9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FFB1B78" w14:textId="77777777" w:rsidR="007B7CA9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114A56EE" w14:textId="77777777" w:rsidR="007B7CA9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A6EA0B6" w14:textId="77777777" w:rsidR="007B7CA9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DC05E27" w14:textId="77777777" w:rsidR="007B7CA9" w:rsidRPr="00612B2E" w:rsidRDefault="007B7CA9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2E450FC" w14:textId="7E7AE81E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B71E36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4</w:t>
      </w:r>
    </w:p>
    <w:p w14:paraId="4C03B567" w14:textId="77777777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Obowiązki Zamawiającego</w:t>
      </w:r>
    </w:p>
    <w:p w14:paraId="455312CC" w14:textId="03E58B01" w:rsidR="00881B76" w:rsidRPr="00612B2E" w:rsidRDefault="00881B76" w:rsidP="00E05E59">
      <w:pPr>
        <w:pStyle w:val="Standarduser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Zamawiający zobowiązany jest do terminowego uiszcz</w:t>
      </w:r>
      <w:r w:rsidR="00F431A2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e</w:t>
      </w: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nia </w:t>
      </w:r>
      <w:r w:rsidR="00BD6C2F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wynagrodzenia, o którym mowa </w:t>
      </w:r>
      <w:r w:rsidR="009B5FC1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BD6C2F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§ </w:t>
      </w:r>
      <w:r w:rsidR="00BA774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7</w:t>
      </w:r>
      <w:r w:rsidR="00BA774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BD6C2F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ust. </w:t>
      </w:r>
      <w:r w:rsidR="002D4231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</w:t>
      </w:r>
      <w:r w:rsidR="001675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9810EC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1F337C3B" w14:textId="3A4B130B" w:rsidR="00881B76" w:rsidRPr="00612B2E" w:rsidRDefault="00881B76" w:rsidP="00E05E59">
      <w:pPr>
        <w:pStyle w:val="Standarduser"/>
        <w:numPr>
          <w:ilvl w:val="0"/>
          <w:numId w:val="4"/>
        </w:numPr>
        <w:spacing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Zamawiający zobowiązuje się do </w:t>
      </w:r>
      <w:r w:rsidR="00B975A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udostępnienia pomieszczeń</w:t>
      </w:r>
      <w:r w:rsidR="00FD58E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</w:t>
      </w:r>
      <w:r w:rsidR="0043662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 których </w:t>
      </w:r>
      <w:r w:rsidR="00FD58E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zostaną zamontowane nowe elementy systemu</w:t>
      </w:r>
      <w:r w:rsidR="008E0B5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stanowiąc</w:t>
      </w:r>
      <w:r w:rsidR="00FD58E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ego</w:t>
      </w:r>
      <w:r w:rsidR="008E0B5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727875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</w:t>
      </w:r>
      <w:r w:rsidR="008E0B5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rzedmiot Umowy</w:t>
      </w:r>
      <w:r w:rsidR="00A607A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o którym mowa w §</w:t>
      </w:r>
      <w:r w:rsidR="009B6D9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1 </w:t>
      </w:r>
      <w:bookmarkStart w:id="1" w:name="_Hlk193888434"/>
      <w:r w:rsidR="00AE4F31" w:rsidRPr="00612B2E">
        <w:rPr>
          <w:rFonts w:ascii="Arial" w:hAnsi="Arial" w:cs="Arial"/>
          <w:sz w:val="22"/>
          <w:szCs w:val="22"/>
        </w:rPr>
        <w:t>Umowy</w:t>
      </w:r>
      <w:r w:rsidR="00C71245" w:rsidRPr="00612B2E">
        <w:rPr>
          <w:rFonts w:ascii="Arial" w:hAnsi="Arial" w:cs="Arial"/>
          <w:sz w:val="22"/>
          <w:szCs w:val="22"/>
        </w:rPr>
        <w:t>.</w:t>
      </w:r>
      <w:bookmarkEnd w:id="1"/>
    </w:p>
    <w:p w14:paraId="1531B602" w14:textId="77777777" w:rsidR="00881B76" w:rsidRPr="00612B2E" w:rsidRDefault="00881B76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F2024A6" w14:textId="3B489E88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FA381B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5</w:t>
      </w:r>
    </w:p>
    <w:p w14:paraId="30545511" w14:textId="77777777" w:rsidR="000C3D48" w:rsidRPr="00612B2E" w:rsidRDefault="00881B76" w:rsidP="000C3D48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Termin rozpoczęcia </w:t>
      </w:r>
      <w:r w:rsidR="000C3D48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i zakres </w:t>
      </w:r>
      <w:r w:rsidR="00BC4BA4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prac</w:t>
      </w:r>
    </w:p>
    <w:p w14:paraId="24A65152" w14:textId="6BF69FD2" w:rsidR="00B3722A" w:rsidRDefault="00881B76" w:rsidP="00000885">
      <w:pPr>
        <w:pStyle w:val="Standarduser"/>
        <w:numPr>
          <w:ilvl w:val="6"/>
          <w:numId w:val="2"/>
        </w:numPr>
        <w:spacing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Strony ustalają </w:t>
      </w:r>
      <w:r w:rsidR="00C71245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następujący</w:t>
      </w:r>
      <w:r w:rsidR="00FF3DD4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C71245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harmonogram i </w:t>
      </w:r>
      <w:r w:rsidR="00B3722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termin realizacji przedmiotu </w:t>
      </w:r>
      <w:r w:rsidR="00C8101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Umowy</w:t>
      </w:r>
      <w:r w:rsidR="00B3722A"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:</w:t>
      </w:r>
    </w:p>
    <w:p w14:paraId="1253EB20" w14:textId="77777777" w:rsidR="002E5F88" w:rsidRPr="00612B2E" w:rsidRDefault="002E5F88" w:rsidP="002E5F88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941314D" w14:textId="737DAD97" w:rsidR="00993488" w:rsidRDefault="003D6A0D" w:rsidP="00506BD9">
      <w:pPr>
        <w:pStyle w:val="Standarduser"/>
        <w:numPr>
          <w:ilvl w:val="0"/>
          <w:numId w:val="17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Opracowanie</w:t>
      </w:r>
      <w:r w:rsidR="00C70D5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przez Wykonawcę</w:t>
      </w:r>
      <w:r w:rsidR="00DB6EB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i przekazanie </w:t>
      </w:r>
      <w:r w:rsidR="001C4AE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Zamawiającemu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A1A0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dokumentacji wstępnej szczegółowo opisanej w</w:t>
      </w:r>
      <w:r w:rsidR="00BA5B9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pkt</w:t>
      </w:r>
      <w:r w:rsidR="006A1A0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II O</w:t>
      </w:r>
      <w:r w:rsidR="004F138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pisu </w:t>
      </w:r>
      <w:r w:rsidR="006A1A0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</w:t>
      </w:r>
      <w:r w:rsidR="004F138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rzedmiotu </w:t>
      </w:r>
      <w:r w:rsidR="006A1A0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="004F138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amówienia </w:t>
      </w:r>
      <w:r w:rsidR="00BB08D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(załącznik nr 1 do Umowy) </w:t>
      </w:r>
      <w:r w:rsidR="004F138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- </w:t>
      </w:r>
      <w:r w:rsidR="006A1A0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2B3BA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terminie </w:t>
      </w:r>
      <w:r w:rsidR="006504B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15</w:t>
      </w:r>
      <w:r w:rsidR="002B3BA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dni</w:t>
      </w:r>
      <w:r w:rsidR="007E1D6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kalendarzowych</w:t>
      </w:r>
      <w:r w:rsidR="002B3BA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o</w:t>
      </w:r>
      <w:r w:rsidR="004856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d </w:t>
      </w:r>
      <w:r w:rsidR="002B3BA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zawarcia Umowy.</w:t>
      </w:r>
    </w:p>
    <w:p w14:paraId="24CC3A4D" w14:textId="07E6AB38" w:rsidR="00881B76" w:rsidRPr="00BD524A" w:rsidRDefault="00BC4BA4" w:rsidP="001336C1">
      <w:pPr>
        <w:pStyle w:val="Standarduser"/>
        <w:numPr>
          <w:ilvl w:val="0"/>
          <w:numId w:val="17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BD524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Montaż i uruchomienie 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</w:t>
      </w:r>
      <w:r w:rsidRPr="00BD524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ystemu </w:t>
      </w:r>
      <w:r w:rsidR="00183B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stanowiącego </w:t>
      </w:r>
      <w:r w:rsidR="006F537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</w:t>
      </w:r>
      <w:r w:rsidR="00183B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rzedmiot Umowy </w:t>
      </w:r>
      <w:r w:rsidRPr="00BD524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wraz</w:t>
      </w:r>
      <w:r w:rsidR="00660BD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</w:t>
      </w:r>
      <w:r w:rsidR="00183B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przeprowadzeniem </w:t>
      </w:r>
      <w:r w:rsidR="006E39A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niezbędnych </w:t>
      </w:r>
      <w:r w:rsidR="00183B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szkoleń</w:t>
      </w:r>
      <w:r w:rsidR="006E39A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E244C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="006E39A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obsługi systemu</w:t>
      </w:r>
      <w:r w:rsidR="00E244C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</w:t>
      </w:r>
      <w:r w:rsidR="005F310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dla wybranego personelu</w:t>
      </w:r>
      <w:r w:rsidR="00D2366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Zamawiającego – </w:t>
      </w:r>
      <w:r w:rsidR="006504B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br/>
      </w:r>
      <w:r w:rsidR="00D2366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terminie </w:t>
      </w:r>
      <w:r w:rsidR="006504B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15</w:t>
      </w:r>
      <w:r w:rsidR="00D2366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dni</w:t>
      </w:r>
      <w:r w:rsidR="007E1D6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kalendarzowych od</w:t>
      </w:r>
      <w:r w:rsidR="002C766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zawarcia Umowy.</w:t>
      </w:r>
      <w:r w:rsidR="007E1D6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D2366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183B5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BD524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088770AB" w14:textId="43736EC8" w:rsidR="00815DEC" w:rsidRPr="00612B2E" w:rsidRDefault="000C3D48" w:rsidP="001336C1">
      <w:pPr>
        <w:pStyle w:val="Standarduser"/>
        <w:numPr>
          <w:ilvl w:val="6"/>
          <w:numId w:val="2"/>
        </w:numPr>
        <w:spacing w:line="276" w:lineRule="auto"/>
        <w:ind w:left="426" w:hanging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Pełen zakres prac jakimi objęty jest przedmiot Umowy znajduje się Opisie Przedmiotu Zamówienia stanowiącym załącznik nr 1 do Umowy.</w:t>
      </w:r>
    </w:p>
    <w:p w14:paraId="16DC48DA" w14:textId="77777777" w:rsidR="00A5288D" w:rsidRDefault="00A5288D" w:rsidP="00A5288D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1B92169" w14:textId="77777777" w:rsidR="00CC4E3E" w:rsidRPr="00612B2E" w:rsidRDefault="00CC4E3E" w:rsidP="00CC4E3E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6</w:t>
      </w:r>
    </w:p>
    <w:p w14:paraId="633CC0AE" w14:textId="404D5E49" w:rsidR="00CC4E3E" w:rsidRDefault="00CC4E3E" w:rsidP="00CC4E3E">
      <w:pPr>
        <w:pStyle w:val="Standarduser"/>
        <w:spacing w:line="276" w:lineRule="auto"/>
        <w:ind w:left="426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Okresowa konserwacja Systemu </w:t>
      </w:r>
    </w:p>
    <w:p w14:paraId="440B1409" w14:textId="77777777" w:rsidR="00004043" w:rsidRDefault="00004043" w:rsidP="00CC4E3E">
      <w:pPr>
        <w:pStyle w:val="Standarduser"/>
        <w:spacing w:line="276" w:lineRule="auto"/>
        <w:ind w:left="426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658D7C9B" w14:textId="7991BA77" w:rsidR="002E6F2E" w:rsidRDefault="00004043" w:rsidP="0000404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Konserwacja okresowa Systemu </w:t>
      </w:r>
      <w:r w:rsidR="000A74EB"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polegająca</w:t>
      </w:r>
      <w:r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na sprawdzeniu prawidłowego działania elementów </w:t>
      </w:r>
      <w:r w:rsidR="00737350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S</w:t>
      </w:r>
      <w:r w:rsidR="00737350"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ystemu </w:t>
      </w:r>
      <w:r w:rsidR="00622E6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w zakresie wskazanym w OPZ</w:t>
      </w:r>
      <w:r w:rsidR="006504B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.</w:t>
      </w:r>
      <w:r w:rsidR="00D272C7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  <w:r w:rsidR="00622E6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Przeprowadzenie k</w:t>
      </w:r>
      <w:r w:rsidR="00FD0A70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onserwacj</w:t>
      </w:r>
      <w:r w:rsidR="00622E6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i</w:t>
      </w:r>
      <w:r w:rsidR="00D272C7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przewidzian</w:t>
      </w:r>
      <w:r w:rsidR="00622E6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e</w:t>
      </w:r>
      <w:r w:rsidR="00D272C7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jest w okresie </w:t>
      </w:r>
      <w:r w:rsidR="00FD0A70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1</w:t>
      </w:r>
      <w:r w:rsidR="00744F78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2</w:t>
      </w:r>
      <w:r w:rsidR="00D272C7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  <w:r w:rsidR="006504B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miesięcy</w:t>
      </w:r>
      <w:r w:rsidR="00D272C7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od daty odbioru modernizacji. </w:t>
      </w:r>
    </w:p>
    <w:p w14:paraId="7F907A4D" w14:textId="2DF347C0" w:rsidR="002E6F2E" w:rsidRDefault="005F5673" w:rsidP="0000404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Zamawiający o terminie konserwacji</w:t>
      </w:r>
      <w:r w:rsidR="008C4413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, o której mowa w ust. 1,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zawiadomi Wykonawcę poprzez wysłanie wiadomości na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wskazany w § 2 ust. 2 </w:t>
      </w:r>
      <w:r w:rsidR="008C4413">
        <w:rPr>
          <w:rFonts w:ascii="Arial" w:eastAsia="SimSun, 宋体" w:hAnsi="Arial" w:cs="Arial"/>
          <w:bCs/>
          <w:color w:val="000000"/>
          <w:shd w:val="clear" w:color="auto" w:fill="FFFFFF"/>
        </w:rPr>
        <w:t>adres</w:t>
      </w:r>
      <w:r w:rsidR="002E6F2E" w:rsidRPr="00EE151D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 mailowy</w:t>
      </w:r>
      <w:r w:rsidR="002E6F2E">
        <w:rPr>
          <w:rFonts w:ascii="Arial" w:eastAsia="SimSun, 宋体" w:hAnsi="Arial" w:cs="Arial"/>
          <w:bCs/>
          <w:color w:val="000000"/>
          <w:shd w:val="clear" w:color="auto" w:fill="FFFFFF"/>
        </w:rPr>
        <w:t>,</w:t>
      </w:r>
      <w:r w:rsidR="002E6F2E" w:rsidRP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z zastrzeżeniem, iż termin konserwacji </w:t>
      </w:r>
      <w:r w:rsidR="008C4413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nie może być krótszy niż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dwa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 tygodnie od wysłania przedmiotowej wiadomości.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</w:p>
    <w:p w14:paraId="08FDBA80" w14:textId="6914639E" w:rsidR="005F5673" w:rsidRDefault="005F5673" w:rsidP="00004043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Wykonawca nie później niż w następnym dniu roboczym potwierdzi termin konserwacji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wskazany w ust. 2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, albo wskaże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uzasadnione 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zastrzeżenia co do terminu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z</w:t>
      </w:r>
      <w:r w:rsidR="008C4413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jednoczesnym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zaproponowaniem nowego terminu, z zastrzeżeniem, że zaproponowany termin nie może </w:t>
      </w:r>
      <w:r w:rsidR="008C4413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wydłużać więcej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niż </w:t>
      </w:r>
      <w:r w:rsidR="008C4413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o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3 dni robocze </w:t>
      </w:r>
      <w:r w:rsidR="00AC623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terminu </w:t>
      </w:r>
      <w:r w:rsidR="002E6F2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pierwotnie wyznaczonego</w:t>
      </w:r>
      <w:r w:rsidRPr="00917B0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.</w:t>
      </w:r>
    </w:p>
    <w:p w14:paraId="7425FDFF" w14:textId="44559290" w:rsidR="001336C1" w:rsidRPr="009E5C76" w:rsidRDefault="002E6F2E" w:rsidP="009E5C7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W przypadku złożenia</w:t>
      </w:r>
      <w:r w:rsidR="005A13D6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przez Wykonawcę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zastrzeżeń </w:t>
      </w:r>
      <w:r w:rsidR="005A13D6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o których mowa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w ust. 3, Zamawiający w terminie 2 dni roboczych przekaże </w:t>
      </w:r>
      <w:r w:rsidR="00AC623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Wykonawcy odpowiedź w zakresie uwzględnienia</w:t>
      </w:r>
      <w:r w:rsidR="005A13D6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zastrzeżeń</w:t>
      </w:r>
      <w:r w:rsidR="00101BA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i wydłużenia terminu</w:t>
      </w:r>
      <w:r w:rsidR="00AC623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, </w:t>
      </w:r>
      <w:r w:rsidR="00101BA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albo</w:t>
      </w:r>
      <w:r w:rsidR="00AC623C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  <w:r w:rsidR="005A13D6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podtrzymania </w:t>
      </w:r>
      <w:r w:rsidR="00101BAE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pierwotnie </w:t>
      </w:r>
      <w:r w:rsidR="005A13D6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wyznaczonego terminu</w:t>
      </w:r>
      <w:r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.</w:t>
      </w:r>
    </w:p>
    <w:p w14:paraId="5D18E9C3" w14:textId="77777777" w:rsidR="00CC4E3E" w:rsidRPr="00612B2E" w:rsidRDefault="00CC4E3E" w:rsidP="00A5288D">
      <w:pPr>
        <w:pStyle w:val="Standarduser"/>
        <w:spacing w:line="276" w:lineRule="auto"/>
        <w:ind w:left="426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2DB62994" w14:textId="443ADFBC" w:rsidR="000A6B5D" w:rsidRPr="00612B2E" w:rsidRDefault="001820A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CC4E3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7</w:t>
      </w:r>
    </w:p>
    <w:p w14:paraId="765BD51C" w14:textId="51049084" w:rsidR="000A6B5D" w:rsidRPr="00612B2E" w:rsidRDefault="000A6B5D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Wynagrodzenie i warunki płatności</w:t>
      </w:r>
    </w:p>
    <w:p w14:paraId="694FAFD6" w14:textId="55A61C33" w:rsidR="00D55216" w:rsidRDefault="00A92A8A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Wykonawca z tytułu prawidłowej realizacji przedmiotu Umowy otrzyma</w:t>
      </w:r>
      <w:r w:rsidR="00201F3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całkowite wynagrodzenie w wysokości netto ___________ plus </w:t>
      </w:r>
      <w:r w:rsidR="00D55216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należny 23 % podatek VAT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 wysokości_______</w:t>
      </w:r>
      <w:r w:rsidR="00D55216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co </w:t>
      </w:r>
      <w:r w:rsidR="00D55216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łącznie 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stanowi kwotę</w:t>
      </w:r>
      <w:r w:rsidR="00D55216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_____________ zł brutto (słownie złotych: ____________)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. Wynagrodzenie płatne będzie </w:t>
      </w:r>
      <w:r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</w:t>
      </w:r>
      <w:r w:rsidR="00201F3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dwóch częściach</w:t>
      </w:r>
      <w:r w:rsidR="00D55216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: </w:t>
      </w:r>
    </w:p>
    <w:p w14:paraId="5B1B04AB" w14:textId="53DC1EC2" w:rsidR="00D55216" w:rsidRDefault="00D55216" w:rsidP="00D55216">
      <w:pPr>
        <w:pStyle w:val="Standarduser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- </w:t>
      </w:r>
      <w:r w:rsidR="00201F3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pierwsza część </w:t>
      </w:r>
      <w:r w:rsidR="00176015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 wykonanie modernizacji systemu w</w:t>
      </w:r>
      <w:r w:rsidR="00E30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A92A8A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wysokości ____________ zł netto</w:t>
      </w:r>
      <w:r w:rsidR="00E30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_____________ zł brutto (słownie złotych: ____________)</w:t>
      </w:r>
      <w:r w:rsidR="00E30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</w:p>
    <w:p w14:paraId="4D3A5925" w14:textId="6094B7DA" w:rsidR="001D102F" w:rsidRDefault="00D55216" w:rsidP="00917B0E">
      <w:pPr>
        <w:pStyle w:val="Standarduser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lastRenderedPageBreak/>
        <w:t xml:space="preserve">- </w:t>
      </w:r>
      <w:r w:rsidR="00E30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druga część za wykonanie konserwacji systemu po okresie 12 </w:t>
      </w:r>
      <w:r w:rsidR="0001362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miesięcy</w:t>
      </w:r>
      <w:r w:rsidR="00E30B2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6070F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od odbioru modernizacji systemu</w:t>
      </w:r>
      <w:r w:rsidR="00A92A8A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</w:t>
      </w:r>
      <w:r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wysokości ____________ zł netto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_____________ zł brutto (słownie złotych: ____________)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A92A8A" w:rsidRPr="00A92A8A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4118475B" w14:textId="4A35264E" w:rsidR="005D71F8" w:rsidRDefault="00726E74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Podstawą do wystawienia</w:t>
      </w:r>
      <w:r w:rsidR="0007351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dwóch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faktur VAT przez Wykonawcę </w:t>
      </w:r>
      <w:r w:rsidR="00C372A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jest podpisany przez obie Strony wskazane w § 2 ust. 1</w:t>
      </w:r>
      <w:r w:rsidR="009911E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i 2 </w:t>
      </w:r>
      <w:r w:rsidR="006F4848" w:rsidRP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bez zastrzeżeń protok</w:t>
      </w:r>
      <w:r w:rsidR="0082353E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ó</w:t>
      </w:r>
      <w:r w:rsidR="006F4848" w:rsidRP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ł odbioru</w:t>
      </w:r>
      <w:r w:rsid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prac</w:t>
      </w:r>
      <w:r w:rsidR="006F4848" w:rsidRPr="006F4848">
        <w:t xml:space="preserve"> </w:t>
      </w:r>
      <w:r w:rsidR="006F4848" w:rsidRP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stanowiący załącznik nr </w:t>
      </w:r>
      <w:r w:rsid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3</w:t>
      </w:r>
      <w:r w:rsidR="006F4848" w:rsidRPr="006F484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do Umowy.</w:t>
      </w:r>
    </w:p>
    <w:p w14:paraId="078BB3FB" w14:textId="51BDDB47" w:rsidR="00726A4D" w:rsidRDefault="0007351E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Dwie 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Faktur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o któr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ych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mowa w ust. </w:t>
      </w:r>
      <w:r w:rsid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będ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ą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dostarcz</w:t>
      </w:r>
      <w:r w:rsidR="00237E1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o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e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na adres siedziby Zamawiającego: ul. Wronia 53, 00-874 Warszawa lub wskazany w ust. </w:t>
      </w:r>
      <w:r w:rsid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4</w:t>
      </w:r>
      <w:r w:rsidR="00EE151D" w:rsidRPr="00EE151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adres mailowy.</w:t>
      </w:r>
    </w:p>
    <w:p w14:paraId="2759692B" w14:textId="0B4C1175" w:rsidR="003A458D" w:rsidRDefault="003A458D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3A458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Zamawiający wyraża zgodę na przesłanie faktury w formie elektronicznej. Faktura zostanie przesłana z adresu mailowego Wykonawcy: . _________@______ na adres</w:t>
      </w:r>
      <w:r w:rsidR="0001362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Pr="003A458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mailowy Zamawiającego: </w:t>
      </w:r>
      <w:hyperlink r:id="rId8" w:history="1">
        <w:r w:rsidR="00391EB9" w:rsidRPr="00A475F4">
          <w:rPr>
            <w:rStyle w:val="Hipercze"/>
            <w:rFonts w:ascii="Arial" w:eastAsia="SimSun, 宋体" w:hAnsi="Arial" w:cs="Arial"/>
            <w:bCs/>
            <w:sz w:val="22"/>
            <w:szCs w:val="22"/>
            <w:shd w:val="clear" w:color="auto" w:fill="FFFFFF"/>
          </w:rPr>
          <w:t>kancelaria@gddkia.gov.pl</w:t>
        </w:r>
      </w:hyperlink>
      <w:r w:rsidRPr="003A458D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.</w:t>
      </w:r>
    </w:p>
    <w:p w14:paraId="4AEADE63" w14:textId="407400DC" w:rsidR="00640B32" w:rsidRPr="00612B2E" w:rsidRDefault="00640B32" w:rsidP="00640B32">
      <w:pPr>
        <w:pStyle w:val="Standarduser"/>
        <w:numPr>
          <w:ilvl w:val="0"/>
          <w:numId w:val="5"/>
        </w:numPr>
        <w:spacing w:line="276" w:lineRule="auto"/>
        <w:ind w:left="357" w:hanging="357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sz w:val="22"/>
          <w:szCs w:val="22"/>
        </w:rPr>
        <w:t xml:space="preserve">W przypadku dostarczenia przez Wykonawcę faktury w formie elektronicznej na inny adres e-mail niż wskazano w ust. </w:t>
      </w:r>
      <w:r>
        <w:rPr>
          <w:rFonts w:ascii="Arial" w:hAnsi="Arial" w:cs="Arial"/>
          <w:sz w:val="22"/>
          <w:szCs w:val="22"/>
        </w:rPr>
        <w:t>4</w:t>
      </w:r>
      <w:r w:rsidRPr="00612B2E">
        <w:rPr>
          <w:rFonts w:ascii="Arial" w:hAnsi="Arial" w:cs="Arial"/>
          <w:sz w:val="22"/>
          <w:szCs w:val="22"/>
        </w:rPr>
        <w:t>, taką fakturę uznaje się za niedostarczoną.</w:t>
      </w:r>
    </w:p>
    <w:p w14:paraId="36962831" w14:textId="1CE9872A" w:rsidR="00391EB9" w:rsidRDefault="00D02B9C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D02B9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Wynagrodzenie za realizację przedmiotu Umowy będzie płatne w terminie 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14</w:t>
      </w:r>
      <w:r w:rsidRPr="00D02B9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dni od daty otrzymania prawidłowo wystawionej faktury VAT na rachunek bankowy Wykonawcy wskazany na fakturze.</w:t>
      </w:r>
    </w:p>
    <w:p w14:paraId="6258CA95" w14:textId="7B950A1E" w:rsidR="00606218" w:rsidRDefault="00606218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60621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Za datę realizacji płatności uważa się datę, obciążenia rachunku bankowego Zamawiającego.</w:t>
      </w:r>
    </w:p>
    <w:p w14:paraId="34A8987D" w14:textId="76CABF45" w:rsidR="00400CC3" w:rsidRDefault="00400CC3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400CC3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przypadku faktury wystawionej niezgodnie z obowiązującymi przepisami lub postanowieniami Umowy, zapłata wynagrodzenia nastąpi dopiero po otrzymaniu przez Zamawiającego prawidłowo wystawionej faktury lub faktury korygującej, tym samym termin płatności zostanie przesunięty odpowiednio. Z tego tytułu Wykonawcy nie przysługują roszczenia z tytułu niedotrzymania terminu płatności, o którym mowa w ust. 6.</w:t>
      </w:r>
    </w:p>
    <w:p w14:paraId="100DF14B" w14:textId="5FF5E5E9" w:rsidR="000A4822" w:rsidRDefault="00CE0CF2" w:rsidP="00000885">
      <w:pPr>
        <w:pStyle w:val="Standarduser"/>
        <w:numPr>
          <w:ilvl w:val="0"/>
          <w:numId w:val="5"/>
        </w:numPr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CE0CF2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Zamawiający oświadcza, że jest uprawniony do otrzymania faktury VAT i wyraża zgodę na jej wystawienie przez Wykonawcę bez konieczności składania swojego podpisu.  </w:t>
      </w:r>
    </w:p>
    <w:p w14:paraId="66997C59" w14:textId="165188CC" w:rsidR="00BA2658" w:rsidRPr="00EB6312" w:rsidRDefault="002A6509" w:rsidP="00EB6312">
      <w:pPr>
        <w:pStyle w:val="Akapitzlist"/>
        <w:numPr>
          <w:ilvl w:val="0"/>
          <w:numId w:val="5"/>
        </w:numPr>
        <w:spacing w:after="120" w:line="240" w:lineRule="auto"/>
        <w:contextualSpacing w:val="0"/>
        <w:jc w:val="both"/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</w:pPr>
      <w:r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Wynagrodzenie o którym mowa w ust. 1 obejmuje wszelkie koszty związane </w:t>
      </w:r>
      <w:r w:rsidRPr="001336C1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br/>
        <w:t xml:space="preserve">z realizacją przedmiotu Umowy. Wykonawcy nie przysługują żadne inne roszczenia w stosunku do Zamawiającego, w szczególności zwrot kosztów podróży oraz zakwaterowania </w:t>
      </w:r>
      <w:r w:rsidR="00204E5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dla </w:t>
      </w:r>
      <w:r w:rsidR="00B9462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osób</w:t>
      </w:r>
      <w:r w:rsidR="00204E55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 </w:t>
      </w:r>
      <w:r w:rsidR="00381438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wykonujących </w:t>
      </w:r>
      <w:r w:rsidR="00497B4F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p</w:t>
      </w:r>
      <w:r w:rsidR="00381438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>rzedmiot Umowy</w:t>
      </w:r>
      <w:r w:rsidR="001023DA">
        <w:rPr>
          <w:rFonts w:ascii="Arial" w:eastAsia="SimSun, 宋体" w:hAnsi="Arial" w:cs="Arial"/>
          <w:bCs/>
          <w:color w:val="000000"/>
          <w:kern w:val="3"/>
          <w:shd w:val="clear" w:color="auto" w:fill="FFFFFF"/>
          <w:lang w:eastAsia="zh-CN" w:bidi="hi-IN"/>
        </w:rPr>
        <w:t xml:space="preserve">, </w:t>
      </w:r>
      <w:r w:rsidRPr="001336C1">
        <w:rPr>
          <w:rFonts w:ascii="Arial" w:eastAsia="SimSun, 宋体" w:hAnsi="Arial" w:cs="Arial"/>
          <w:bCs/>
          <w:color w:val="000000"/>
          <w:shd w:val="clear" w:color="auto" w:fill="FFFFFF"/>
        </w:rPr>
        <w:t>czy też zwrot jakichkolwiek innych, dodatkowych kosztów ponoszonych przez Wykonawcę związanych z wykonywaniem Umowy.</w:t>
      </w:r>
    </w:p>
    <w:p w14:paraId="2A52A3C3" w14:textId="77777777" w:rsidR="006070FF" w:rsidRDefault="006070FF" w:rsidP="00391EB9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125F0BE4" w14:textId="7A6C7586" w:rsidR="00E8082F" w:rsidRPr="00612B2E" w:rsidRDefault="00E8082F" w:rsidP="001336C1">
      <w:pPr>
        <w:pStyle w:val="Standarduser"/>
        <w:spacing w:line="276" w:lineRule="auto"/>
        <w:ind w:left="360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CC4E3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8</w:t>
      </w:r>
    </w:p>
    <w:p w14:paraId="11AE4B0E" w14:textId="2BC61EB8" w:rsidR="00E8082F" w:rsidRPr="001336C1" w:rsidRDefault="002C6A4E" w:rsidP="001336C1">
      <w:pPr>
        <w:pStyle w:val="Standarduser"/>
        <w:spacing w:line="276" w:lineRule="auto"/>
        <w:ind w:left="360"/>
        <w:jc w:val="center"/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</w:pPr>
      <w:r w:rsidRPr="001336C1"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  <w:t xml:space="preserve">Świadczenie </w:t>
      </w:r>
      <w:r w:rsidR="00E7169B"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  <w:t>U</w:t>
      </w:r>
      <w:r w:rsidRPr="001336C1"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  <w:t xml:space="preserve">sługi </w:t>
      </w:r>
      <w:r w:rsidR="002A4497" w:rsidRPr="001336C1"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  <w:t>g</w:t>
      </w:r>
      <w:r w:rsidRPr="001336C1">
        <w:rPr>
          <w:rFonts w:ascii="Arial" w:eastAsia="SimSun, 宋体" w:hAnsi="Arial" w:cs="Arial"/>
          <w:b/>
          <w:color w:val="000000"/>
          <w:sz w:val="22"/>
          <w:szCs w:val="22"/>
          <w:shd w:val="clear" w:color="auto" w:fill="FFFFFF"/>
        </w:rPr>
        <w:t>warancyjnej</w:t>
      </w:r>
    </w:p>
    <w:p w14:paraId="3243B4F3" w14:textId="77777777" w:rsidR="00E8082F" w:rsidRDefault="00E8082F" w:rsidP="00C00375">
      <w:pPr>
        <w:pStyle w:val="Standarduser"/>
        <w:spacing w:line="276" w:lineRule="auto"/>
        <w:ind w:left="360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79D6C734" w14:textId="445E128B" w:rsidR="00E8082F" w:rsidRPr="001336C1" w:rsidRDefault="00592E8C" w:rsidP="002A4497">
      <w:pPr>
        <w:pStyle w:val="Standarduser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Wykonawca </w:t>
      </w:r>
      <w:r w:rsidR="00FC2798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w ramach wynagrodzenia przewidzianego niniejszą Umową, 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zobowiązuje się do świadczenia </w:t>
      </w:r>
      <w:r w:rsidR="00E7169B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</w:t>
      </w:r>
      <w:r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sługi </w:t>
      </w:r>
      <w:r w:rsidR="002A449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gwarancyjnej </w:t>
      </w:r>
      <w:r w:rsidR="00773B9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polegającej na zapewnieniu prawidłowości działania 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Systemu</w:t>
      </w:r>
      <w:r w:rsidR="00773B94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i oprogramowania, stanowiących przedmiot umowy, o którym mowa w § 1 ust. 1</w:t>
      </w:r>
      <w:r w:rsidR="002A449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przez okres </w:t>
      </w:r>
      <w:r w:rsidR="006504BC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24</w:t>
      </w:r>
      <w:r w:rsidR="002A4497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miesięcy </w:t>
      </w:r>
      <w:r w:rsidR="00933C2C" w:rsidRPr="001336C1">
        <w:rPr>
          <w:rFonts w:ascii="Arial" w:hAnsi="Arial" w:cs="Arial"/>
          <w:sz w:val="22"/>
          <w:szCs w:val="22"/>
        </w:rPr>
        <w:t xml:space="preserve">licząc od dnia podpisania przez obie Strony Protokołu odbioru </w:t>
      </w:r>
      <w:r w:rsidR="003056BA" w:rsidRPr="001336C1">
        <w:rPr>
          <w:rFonts w:ascii="Arial" w:hAnsi="Arial" w:cs="Arial"/>
          <w:sz w:val="22"/>
          <w:szCs w:val="22"/>
        </w:rPr>
        <w:t>prac</w:t>
      </w:r>
      <w:r w:rsidR="00D226EC">
        <w:rPr>
          <w:rFonts w:ascii="Arial" w:hAnsi="Arial" w:cs="Arial"/>
          <w:sz w:val="22"/>
          <w:szCs w:val="22"/>
        </w:rPr>
        <w:t xml:space="preserve"> ( załącznik nr 3 do Umowy)</w:t>
      </w:r>
      <w:r w:rsidR="003056BA" w:rsidRPr="001336C1">
        <w:rPr>
          <w:rFonts w:ascii="Arial" w:hAnsi="Arial" w:cs="Arial"/>
          <w:sz w:val="22"/>
          <w:szCs w:val="22"/>
        </w:rPr>
        <w:t>.</w:t>
      </w:r>
      <w:r w:rsidR="002A4497" w:rsidRPr="001336C1">
        <w:rPr>
          <w:rFonts w:ascii="Arial" w:hAnsi="Arial" w:cs="Arial"/>
          <w:sz w:val="22"/>
          <w:szCs w:val="22"/>
        </w:rPr>
        <w:t xml:space="preserve"> </w:t>
      </w:r>
    </w:p>
    <w:p w14:paraId="602AF895" w14:textId="3E16A5DC" w:rsidR="00693163" w:rsidRDefault="00693163" w:rsidP="002A4497">
      <w:pPr>
        <w:pStyle w:val="Standarduser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W przypadku wystąpienia</w:t>
      </w:r>
      <w:r w:rsidR="0024454F">
        <w:rPr>
          <w:rFonts w:ascii="Arial" w:hAnsi="Arial" w:cs="Arial"/>
          <w:sz w:val="22"/>
          <w:szCs w:val="22"/>
        </w:rPr>
        <w:t xml:space="preserve"> Awarii lub innych</w:t>
      </w:r>
      <w:r w:rsidRPr="00612B2E">
        <w:rPr>
          <w:rFonts w:ascii="Arial" w:hAnsi="Arial" w:cs="Arial"/>
          <w:sz w:val="22"/>
          <w:szCs w:val="22"/>
        </w:rPr>
        <w:t xml:space="preserve"> nieprawidłowości w funkcjonowani</w:t>
      </w:r>
      <w:r>
        <w:rPr>
          <w:rFonts w:ascii="Arial" w:hAnsi="Arial" w:cs="Arial"/>
          <w:sz w:val="22"/>
          <w:szCs w:val="22"/>
        </w:rPr>
        <w:t>a</w:t>
      </w:r>
      <w:r w:rsidRPr="00612B2E">
        <w:rPr>
          <w:rFonts w:ascii="Arial" w:hAnsi="Arial" w:cs="Arial"/>
          <w:sz w:val="22"/>
          <w:szCs w:val="22"/>
        </w:rPr>
        <w:t xml:space="preserve"> </w:t>
      </w:r>
      <w:r w:rsidR="00737350">
        <w:rPr>
          <w:rFonts w:ascii="Arial" w:hAnsi="Arial" w:cs="Arial"/>
          <w:sz w:val="22"/>
          <w:szCs w:val="22"/>
        </w:rPr>
        <w:t xml:space="preserve">Systemu </w:t>
      </w:r>
      <w:r w:rsidR="002B7A6A">
        <w:rPr>
          <w:rFonts w:ascii="Arial" w:hAnsi="Arial" w:cs="Arial"/>
          <w:sz w:val="22"/>
          <w:szCs w:val="22"/>
        </w:rPr>
        <w:t xml:space="preserve">lub oprogramowania sterującego, w ramach Usługi gwarancyjnej, o której mowa w ust.1, </w:t>
      </w:r>
      <w:r>
        <w:rPr>
          <w:rFonts w:ascii="Arial" w:hAnsi="Arial" w:cs="Arial"/>
          <w:sz w:val="22"/>
          <w:szCs w:val="22"/>
        </w:rPr>
        <w:t xml:space="preserve"> </w:t>
      </w:r>
      <w:r w:rsidR="00BC4B7F">
        <w:rPr>
          <w:rFonts w:ascii="Arial" w:hAnsi="Arial" w:cs="Arial"/>
          <w:sz w:val="22"/>
          <w:szCs w:val="22"/>
        </w:rPr>
        <w:t>Zamawiający</w:t>
      </w:r>
      <w:r w:rsidR="006325D2">
        <w:rPr>
          <w:rFonts w:ascii="Arial" w:hAnsi="Arial" w:cs="Arial"/>
          <w:sz w:val="22"/>
          <w:szCs w:val="22"/>
        </w:rPr>
        <w:t xml:space="preserve"> będzie mógł zgłaszać Wykonawcy </w:t>
      </w:r>
      <w:r w:rsidR="00926403">
        <w:rPr>
          <w:rFonts w:ascii="Arial" w:hAnsi="Arial" w:cs="Arial"/>
          <w:sz w:val="22"/>
          <w:szCs w:val="22"/>
        </w:rPr>
        <w:t>A</w:t>
      </w:r>
      <w:r w:rsidR="00E45604">
        <w:rPr>
          <w:rFonts w:ascii="Arial" w:hAnsi="Arial" w:cs="Arial"/>
          <w:sz w:val="22"/>
          <w:szCs w:val="22"/>
        </w:rPr>
        <w:t xml:space="preserve">warię </w:t>
      </w:r>
      <w:r w:rsidR="00510065">
        <w:rPr>
          <w:rFonts w:ascii="Arial" w:hAnsi="Arial" w:cs="Arial"/>
          <w:sz w:val="22"/>
          <w:szCs w:val="22"/>
        </w:rPr>
        <w:t>telefonicznie na nr</w:t>
      </w:r>
      <w:r w:rsidR="001B04D1" w:rsidRPr="001336C1">
        <w:rPr>
          <w:rFonts w:ascii="Arial" w:hAnsi="Arial" w:cs="Arial"/>
          <w:sz w:val="22"/>
          <w:szCs w:val="22"/>
        </w:rPr>
        <w:t>____ i niezwłocznie potwierdza</w:t>
      </w:r>
      <w:r w:rsidR="001B04D1">
        <w:rPr>
          <w:rFonts w:ascii="Arial" w:hAnsi="Arial" w:cs="Arial"/>
          <w:sz w:val="22"/>
          <w:szCs w:val="22"/>
        </w:rPr>
        <w:t xml:space="preserve">ł </w:t>
      </w:r>
      <w:r w:rsidR="009407EE">
        <w:rPr>
          <w:rFonts w:ascii="Arial" w:hAnsi="Arial" w:cs="Arial"/>
          <w:sz w:val="22"/>
          <w:szCs w:val="22"/>
        </w:rPr>
        <w:t xml:space="preserve">mailem na adres </w:t>
      </w:r>
      <w:r w:rsidR="00E4600B" w:rsidRPr="001336C1">
        <w:rPr>
          <w:rFonts w:ascii="Arial" w:hAnsi="Arial" w:cs="Arial"/>
          <w:sz w:val="22"/>
          <w:szCs w:val="22"/>
        </w:rPr>
        <w:t xml:space="preserve">________, przy czym za moment zgłoszenia uważa się </w:t>
      </w:r>
      <w:r w:rsidR="000F1652" w:rsidRPr="001336C1">
        <w:rPr>
          <w:rFonts w:ascii="Arial" w:hAnsi="Arial" w:cs="Arial"/>
          <w:sz w:val="22"/>
          <w:szCs w:val="22"/>
        </w:rPr>
        <w:t xml:space="preserve">dzień i czas wysłania maila. </w:t>
      </w:r>
      <w:r w:rsidR="008D62AE" w:rsidRPr="001336C1">
        <w:rPr>
          <w:rFonts w:ascii="Arial" w:hAnsi="Arial" w:cs="Arial"/>
          <w:sz w:val="22"/>
          <w:szCs w:val="22"/>
        </w:rPr>
        <w:t>Brak</w:t>
      </w:r>
      <w:r w:rsidR="009916CA">
        <w:rPr>
          <w:rFonts w:ascii="Arial" w:hAnsi="Arial" w:cs="Arial"/>
          <w:sz w:val="22"/>
          <w:szCs w:val="22"/>
        </w:rPr>
        <w:t xml:space="preserve"> potwierdzenia przyjęcia zgłoszenia przez Wykonawcę </w:t>
      </w:r>
      <w:r w:rsidR="00B95F02">
        <w:rPr>
          <w:rFonts w:ascii="Arial" w:hAnsi="Arial" w:cs="Arial"/>
          <w:sz w:val="22"/>
          <w:szCs w:val="22"/>
        </w:rPr>
        <w:t>(mailem) nie będzie uważany za brak zgłoszenia.</w:t>
      </w:r>
      <w:r w:rsidR="008D62AE" w:rsidRPr="001336C1">
        <w:rPr>
          <w:rFonts w:ascii="Arial" w:hAnsi="Arial" w:cs="Arial"/>
          <w:sz w:val="22"/>
          <w:szCs w:val="22"/>
        </w:rPr>
        <w:t xml:space="preserve"> </w:t>
      </w:r>
    </w:p>
    <w:p w14:paraId="0F3879F0" w14:textId="2E2D3793" w:rsidR="00495AB6" w:rsidRDefault="002B7A6A" w:rsidP="002A4497">
      <w:pPr>
        <w:pStyle w:val="Standarduser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zapewni, że zgłoszenia </w:t>
      </w:r>
      <w:r w:rsidR="008B7E19">
        <w:rPr>
          <w:rFonts w:ascii="Arial" w:hAnsi="Arial" w:cs="Arial"/>
          <w:sz w:val="22"/>
          <w:szCs w:val="22"/>
        </w:rPr>
        <w:t xml:space="preserve">w ramach </w:t>
      </w:r>
      <w:r w:rsidR="006F2081">
        <w:rPr>
          <w:rFonts w:ascii="Arial" w:hAnsi="Arial" w:cs="Arial"/>
          <w:sz w:val="22"/>
          <w:szCs w:val="22"/>
        </w:rPr>
        <w:t>U</w:t>
      </w:r>
      <w:r w:rsidR="008B7E19">
        <w:rPr>
          <w:rFonts w:ascii="Arial" w:hAnsi="Arial" w:cs="Arial"/>
          <w:sz w:val="22"/>
          <w:szCs w:val="22"/>
        </w:rPr>
        <w:t>sługi gwarancyjn</w:t>
      </w:r>
      <w:r w:rsidR="00E106DE">
        <w:rPr>
          <w:rFonts w:ascii="Arial" w:hAnsi="Arial" w:cs="Arial"/>
          <w:sz w:val="22"/>
          <w:szCs w:val="22"/>
        </w:rPr>
        <w:t xml:space="preserve">ej </w:t>
      </w:r>
      <w:r>
        <w:rPr>
          <w:rFonts w:ascii="Arial" w:hAnsi="Arial" w:cs="Arial"/>
          <w:sz w:val="22"/>
          <w:szCs w:val="22"/>
        </w:rPr>
        <w:t>przyjmowane będą</w:t>
      </w:r>
      <w:r w:rsidR="006C1E98">
        <w:rPr>
          <w:rFonts w:ascii="Arial" w:hAnsi="Arial" w:cs="Arial"/>
          <w:sz w:val="22"/>
          <w:szCs w:val="22"/>
        </w:rPr>
        <w:t xml:space="preserve"> przez </w:t>
      </w:r>
      <w:r w:rsidR="003A650C">
        <w:rPr>
          <w:rFonts w:ascii="Arial" w:hAnsi="Arial" w:cs="Arial"/>
          <w:sz w:val="22"/>
          <w:szCs w:val="22"/>
        </w:rPr>
        <w:t xml:space="preserve">minimum 5 </w:t>
      </w:r>
      <w:r w:rsidR="00306B8E">
        <w:rPr>
          <w:rFonts w:ascii="Arial" w:hAnsi="Arial" w:cs="Arial"/>
          <w:sz w:val="22"/>
          <w:szCs w:val="22"/>
        </w:rPr>
        <w:t>D</w:t>
      </w:r>
      <w:r w:rsidR="003A650C">
        <w:rPr>
          <w:rFonts w:ascii="Arial" w:hAnsi="Arial" w:cs="Arial"/>
          <w:sz w:val="22"/>
          <w:szCs w:val="22"/>
        </w:rPr>
        <w:t>ni roboczych w tygodniu,</w:t>
      </w:r>
      <w:r w:rsidR="00E03E8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ciągu </w:t>
      </w:r>
      <w:r w:rsidR="00E03E8E">
        <w:rPr>
          <w:rFonts w:ascii="Arial" w:hAnsi="Arial" w:cs="Arial"/>
          <w:sz w:val="22"/>
          <w:szCs w:val="22"/>
        </w:rPr>
        <w:t xml:space="preserve">8 godzin </w:t>
      </w:r>
      <w:r w:rsidR="007F4B7D">
        <w:rPr>
          <w:rFonts w:ascii="Arial" w:hAnsi="Arial" w:cs="Arial"/>
          <w:sz w:val="22"/>
          <w:szCs w:val="22"/>
        </w:rPr>
        <w:t xml:space="preserve">każdego dnia ze zobowiązaniem Wykonawcy do </w:t>
      </w:r>
      <w:r w:rsidR="00495AB6">
        <w:rPr>
          <w:rFonts w:ascii="Arial" w:hAnsi="Arial" w:cs="Arial"/>
          <w:sz w:val="22"/>
          <w:szCs w:val="22"/>
        </w:rPr>
        <w:t xml:space="preserve">naprawy przedmiotu Umowy w następnym </w:t>
      </w:r>
      <w:r w:rsidR="00561A09">
        <w:rPr>
          <w:rFonts w:ascii="Arial" w:hAnsi="Arial" w:cs="Arial"/>
          <w:sz w:val="22"/>
          <w:szCs w:val="22"/>
        </w:rPr>
        <w:t>d</w:t>
      </w:r>
      <w:r w:rsidR="00495AB6">
        <w:rPr>
          <w:rFonts w:ascii="Arial" w:hAnsi="Arial" w:cs="Arial"/>
          <w:sz w:val="22"/>
          <w:szCs w:val="22"/>
        </w:rPr>
        <w:t xml:space="preserve">niu roboczym od momentu </w:t>
      </w:r>
      <w:r>
        <w:rPr>
          <w:rFonts w:ascii="Arial" w:hAnsi="Arial" w:cs="Arial"/>
          <w:sz w:val="22"/>
          <w:szCs w:val="22"/>
        </w:rPr>
        <w:t xml:space="preserve">dokonania </w:t>
      </w:r>
      <w:r w:rsidR="00495AB6">
        <w:rPr>
          <w:rFonts w:ascii="Arial" w:hAnsi="Arial" w:cs="Arial"/>
          <w:sz w:val="22"/>
          <w:szCs w:val="22"/>
        </w:rPr>
        <w:t>zgłoszenia.</w:t>
      </w:r>
    </w:p>
    <w:p w14:paraId="3688854D" w14:textId="17B9C996" w:rsidR="002F2626" w:rsidRPr="001336C1" w:rsidRDefault="00CE74ED" w:rsidP="002A4497">
      <w:pPr>
        <w:pStyle w:val="Standarduser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Czas naprawy </w:t>
      </w:r>
      <w:r w:rsidR="0024454F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warii </w:t>
      </w:r>
      <w:r w:rsidR="009F7CF5">
        <w:rPr>
          <w:rFonts w:ascii="Arial" w:hAnsi="Arial" w:cs="Arial"/>
          <w:sz w:val="22"/>
          <w:szCs w:val="22"/>
        </w:rPr>
        <w:t xml:space="preserve">biegnie od momentu dokonania przez Zamawiającego prawidłowego zgłoszenia </w:t>
      </w:r>
      <w:r w:rsidR="00AE5018">
        <w:rPr>
          <w:rFonts w:ascii="Arial" w:hAnsi="Arial" w:cs="Arial"/>
          <w:sz w:val="22"/>
          <w:szCs w:val="22"/>
        </w:rPr>
        <w:t xml:space="preserve">i nie przekroczy 24 godzin od momentu </w:t>
      </w:r>
      <w:r w:rsidR="002B7A6A">
        <w:rPr>
          <w:rFonts w:ascii="Arial" w:hAnsi="Arial" w:cs="Arial"/>
          <w:sz w:val="22"/>
          <w:szCs w:val="22"/>
        </w:rPr>
        <w:t xml:space="preserve">dokonania </w:t>
      </w:r>
      <w:r w:rsidR="00AE5018">
        <w:rPr>
          <w:rFonts w:ascii="Arial" w:hAnsi="Arial" w:cs="Arial"/>
          <w:sz w:val="22"/>
          <w:szCs w:val="22"/>
        </w:rPr>
        <w:t>zgłoszenia, z zastrzeżeniem</w:t>
      </w:r>
      <w:r w:rsidR="00370169">
        <w:rPr>
          <w:rFonts w:ascii="Arial" w:hAnsi="Arial" w:cs="Arial"/>
          <w:sz w:val="22"/>
          <w:szCs w:val="22"/>
        </w:rPr>
        <w:t xml:space="preserve">, że naprawy odbywać się będą w </w:t>
      </w:r>
      <w:r w:rsidR="00561A09">
        <w:rPr>
          <w:rFonts w:ascii="Arial" w:hAnsi="Arial" w:cs="Arial"/>
          <w:sz w:val="22"/>
          <w:szCs w:val="22"/>
        </w:rPr>
        <w:t>d</w:t>
      </w:r>
      <w:r w:rsidR="00370169">
        <w:rPr>
          <w:rFonts w:ascii="Arial" w:hAnsi="Arial" w:cs="Arial"/>
          <w:sz w:val="22"/>
          <w:szCs w:val="22"/>
        </w:rPr>
        <w:t xml:space="preserve">niach roboczych. </w:t>
      </w:r>
      <w:r w:rsidR="009F7CF5">
        <w:rPr>
          <w:rFonts w:ascii="Arial" w:hAnsi="Arial" w:cs="Arial"/>
          <w:sz w:val="22"/>
          <w:szCs w:val="22"/>
        </w:rPr>
        <w:t xml:space="preserve"> </w:t>
      </w:r>
      <w:r w:rsidR="00E329A1">
        <w:rPr>
          <w:rFonts w:ascii="Arial" w:hAnsi="Arial" w:cs="Arial"/>
          <w:sz w:val="22"/>
          <w:szCs w:val="22"/>
        </w:rPr>
        <w:t xml:space="preserve"> </w:t>
      </w:r>
    </w:p>
    <w:p w14:paraId="017DB81E" w14:textId="77777777" w:rsidR="009916CA" w:rsidRDefault="009916CA" w:rsidP="009916CA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4C98AAA" w14:textId="77777777" w:rsidR="009916CA" w:rsidRPr="00612B2E" w:rsidRDefault="009916CA" w:rsidP="001336C1">
      <w:pPr>
        <w:pStyle w:val="Standarduser"/>
        <w:spacing w:line="276" w:lineRule="auto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42A9F6FA" w14:textId="58F95033" w:rsidR="0092434C" w:rsidRPr="00612B2E" w:rsidRDefault="0092434C" w:rsidP="00000885">
      <w:pPr>
        <w:pStyle w:val="Standarduser"/>
        <w:spacing w:line="276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CC4E3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9</w:t>
      </w:r>
    </w:p>
    <w:p w14:paraId="1265E877" w14:textId="4D774866" w:rsidR="00000885" w:rsidRPr="00612B2E" w:rsidRDefault="00C979DA" w:rsidP="00917B0E">
      <w:pPr>
        <w:pStyle w:val="Standarduser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Odstąpienie i w</w:t>
      </w: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ypowiedzenie </w:t>
      </w:r>
      <w:r w:rsidR="00D56CF6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Umowy</w:t>
      </w:r>
    </w:p>
    <w:p w14:paraId="57887AAB" w14:textId="77777777" w:rsidR="00C95621" w:rsidRPr="00612B2E" w:rsidRDefault="00C95621" w:rsidP="00000885">
      <w:pPr>
        <w:pStyle w:val="Standarduser"/>
        <w:ind w:left="2832" w:firstLine="708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594CE011" w14:textId="77777777" w:rsidR="00C979DA" w:rsidRPr="00C979DA" w:rsidRDefault="00C979DA" w:rsidP="00C979DA">
      <w:pPr>
        <w:pStyle w:val="Standarduser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979DA">
        <w:rPr>
          <w:rFonts w:ascii="Arial" w:hAnsi="Arial" w:cs="Arial"/>
          <w:bCs/>
          <w:color w:val="000000"/>
          <w:sz w:val="22"/>
          <w:szCs w:val="22"/>
        </w:rPr>
        <w:t xml:space="preserve">Zamawiający będzie uprawniony do odstąpienia od Umowy bez wyznaczania terminu dodatkowego, ze skutkiem natychmiastowym, w terminie 30 dni od dnia powzięcia wiadomości o  jakiejkolwiek z poniższych okoliczności: </w:t>
      </w:r>
    </w:p>
    <w:p w14:paraId="753CD4FF" w14:textId="6028EAED" w:rsidR="00C979DA" w:rsidRPr="00C979DA" w:rsidRDefault="00DC6565" w:rsidP="00917B0E">
      <w:pPr>
        <w:pStyle w:val="Standarduser"/>
        <w:spacing w:line="276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- </w:t>
      </w:r>
      <w:r w:rsidR="00C979DA" w:rsidRPr="00C979DA">
        <w:rPr>
          <w:rFonts w:ascii="Arial" w:hAnsi="Arial" w:cs="Arial"/>
          <w:bCs/>
          <w:color w:val="000000"/>
          <w:sz w:val="22"/>
          <w:szCs w:val="22"/>
        </w:rPr>
        <w:t xml:space="preserve">jeżeli zwłoka Wykonawcy w realizacji przedmiotu Umowy w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terminach określonych w § 5 ust. 1 lub 2 </w:t>
      </w:r>
      <w:r w:rsidR="00C979DA" w:rsidRPr="00C979DA">
        <w:rPr>
          <w:rFonts w:ascii="Arial" w:hAnsi="Arial" w:cs="Arial"/>
          <w:bCs/>
          <w:color w:val="000000"/>
          <w:sz w:val="22"/>
          <w:szCs w:val="22"/>
        </w:rPr>
        <w:t>wyniesie co najmniej 14 dni kalendarzowych;</w:t>
      </w:r>
    </w:p>
    <w:p w14:paraId="39C43F43" w14:textId="648C5062" w:rsidR="00C979DA" w:rsidRPr="00C979DA" w:rsidRDefault="00DC6565" w:rsidP="00917B0E">
      <w:pPr>
        <w:pStyle w:val="Standarduser"/>
        <w:spacing w:line="276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- </w:t>
      </w:r>
      <w:r w:rsidR="00C979DA" w:rsidRPr="00C979DA">
        <w:rPr>
          <w:rFonts w:ascii="Arial" w:hAnsi="Arial" w:cs="Arial"/>
          <w:bCs/>
          <w:color w:val="000000"/>
          <w:sz w:val="22"/>
          <w:szCs w:val="22"/>
        </w:rPr>
        <w:t>zaistnienia istotnej zmiany okoliczności powodującej, że wykonanie umowy nie leży w interesie publicznym, czego nie można było przewidzieć w chwili zawarcia Umowy lub dalsze wykonywanie umowy może zagrozić podstawowemu interesowi bezpieczeństwa państwa lub bezpieczeństwu publicznemu.</w:t>
      </w:r>
    </w:p>
    <w:p w14:paraId="0E4FB086" w14:textId="77777777" w:rsidR="00C979DA" w:rsidRDefault="00C979DA" w:rsidP="00917B0E">
      <w:pPr>
        <w:pStyle w:val="Standarduser"/>
        <w:spacing w:line="276" w:lineRule="auto"/>
        <w:ind w:left="360"/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1F70239C" w14:textId="0A5231DD" w:rsidR="00187ED0" w:rsidRDefault="00187ED0" w:rsidP="00C95621">
      <w:pPr>
        <w:pStyle w:val="Standarduser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 xml:space="preserve">Każda ze Stron </w:t>
      </w:r>
      <w:r w:rsidR="002F323A">
        <w:rPr>
          <w:rFonts w:ascii="Arial" w:hAnsi="Arial" w:cs="Arial"/>
          <w:bCs/>
          <w:color w:val="000000"/>
          <w:sz w:val="22"/>
          <w:szCs w:val="22"/>
        </w:rPr>
        <w:t xml:space="preserve">może </w:t>
      </w:r>
      <w:r w:rsidR="00F71F46">
        <w:rPr>
          <w:rFonts w:ascii="Arial" w:hAnsi="Arial" w:cs="Arial"/>
          <w:bCs/>
          <w:color w:val="000000"/>
          <w:sz w:val="22"/>
          <w:szCs w:val="22"/>
        </w:rPr>
        <w:t>wypowiedzieć</w:t>
      </w:r>
      <w:r w:rsidR="002F323A">
        <w:rPr>
          <w:rFonts w:ascii="Arial" w:hAnsi="Arial" w:cs="Arial"/>
          <w:bCs/>
          <w:color w:val="000000"/>
          <w:sz w:val="22"/>
          <w:szCs w:val="22"/>
        </w:rPr>
        <w:t xml:space="preserve"> Umowę z zach</w:t>
      </w:r>
      <w:r w:rsidR="00AF1F79">
        <w:rPr>
          <w:rFonts w:ascii="Arial" w:hAnsi="Arial" w:cs="Arial"/>
          <w:bCs/>
          <w:color w:val="000000"/>
          <w:sz w:val="22"/>
          <w:szCs w:val="22"/>
        </w:rPr>
        <w:t xml:space="preserve">owaniem 1 </w:t>
      </w:r>
      <w:r w:rsidR="00487409">
        <w:rPr>
          <w:rFonts w:ascii="Arial" w:hAnsi="Arial" w:cs="Arial"/>
          <w:bCs/>
          <w:color w:val="000000"/>
          <w:sz w:val="22"/>
          <w:szCs w:val="22"/>
        </w:rPr>
        <w:t>miesięcznego</w:t>
      </w:r>
      <w:r w:rsidR="00AF1F79">
        <w:rPr>
          <w:rFonts w:ascii="Arial" w:hAnsi="Arial" w:cs="Arial"/>
          <w:bCs/>
          <w:color w:val="000000"/>
          <w:sz w:val="22"/>
          <w:szCs w:val="22"/>
        </w:rPr>
        <w:t xml:space="preserve"> okresu wypowiedzenia</w:t>
      </w:r>
      <w:r w:rsidR="00487409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0F764D7" w14:textId="01B201A5" w:rsidR="003653EC" w:rsidRDefault="00397DFF" w:rsidP="00C95621">
      <w:pPr>
        <w:pStyle w:val="Standarduser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Zamawiający</w:t>
      </w:r>
      <w:r w:rsidR="003653EC">
        <w:rPr>
          <w:rFonts w:ascii="Arial" w:hAnsi="Arial" w:cs="Arial"/>
          <w:bCs/>
          <w:color w:val="000000"/>
          <w:sz w:val="22"/>
          <w:szCs w:val="22"/>
        </w:rPr>
        <w:t xml:space="preserve"> może </w:t>
      </w:r>
      <w:r w:rsidR="00DE55D2">
        <w:rPr>
          <w:rFonts w:ascii="Arial" w:hAnsi="Arial" w:cs="Arial"/>
          <w:bCs/>
          <w:color w:val="000000"/>
          <w:sz w:val="22"/>
          <w:szCs w:val="22"/>
        </w:rPr>
        <w:t>wypowiedzieć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Umowę bez okresu wypowiedzenia z</w:t>
      </w:r>
      <w:r w:rsidR="001D52EA">
        <w:rPr>
          <w:rFonts w:ascii="Arial" w:hAnsi="Arial" w:cs="Arial"/>
          <w:bCs/>
          <w:color w:val="000000"/>
          <w:sz w:val="22"/>
          <w:szCs w:val="22"/>
        </w:rPr>
        <w:t xml:space="preserve"> ważnych powodów ze skutkiem natychmiastowym. Za </w:t>
      </w:r>
      <w:r w:rsidR="00F70435">
        <w:rPr>
          <w:rFonts w:ascii="Arial" w:hAnsi="Arial" w:cs="Arial"/>
          <w:bCs/>
          <w:color w:val="000000"/>
          <w:sz w:val="22"/>
          <w:szCs w:val="22"/>
        </w:rPr>
        <w:t xml:space="preserve">ważny powód </w:t>
      </w:r>
      <w:r w:rsidR="00DE2D10">
        <w:rPr>
          <w:rFonts w:ascii="Arial" w:hAnsi="Arial" w:cs="Arial"/>
          <w:bCs/>
          <w:color w:val="000000"/>
          <w:sz w:val="22"/>
          <w:szCs w:val="22"/>
        </w:rPr>
        <w:t xml:space="preserve">Strony zgodnie uznają w szczególności następujące przypadki: </w:t>
      </w:r>
    </w:p>
    <w:p w14:paraId="64618560" w14:textId="52CAC674" w:rsidR="00B17524" w:rsidRDefault="00B17524" w:rsidP="00DA181E">
      <w:pPr>
        <w:pStyle w:val="Standarduser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z</w:t>
      </w:r>
      <w:r w:rsidR="00056D58">
        <w:rPr>
          <w:rFonts w:ascii="Arial" w:hAnsi="Arial" w:cs="Arial"/>
          <w:bCs/>
          <w:color w:val="000000"/>
          <w:sz w:val="22"/>
          <w:szCs w:val="22"/>
        </w:rPr>
        <w:t>włok</w:t>
      </w:r>
      <w:r>
        <w:rPr>
          <w:rFonts w:ascii="Arial" w:hAnsi="Arial" w:cs="Arial"/>
          <w:bCs/>
          <w:color w:val="000000"/>
          <w:sz w:val="22"/>
          <w:szCs w:val="22"/>
        </w:rPr>
        <w:t>i</w:t>
      </w:r>
      <w:r w:rsidR="00056D58">
        <w:rPr>
          <w:rFonts w:ascii="Arial" w:hAnsi="Arial" w:cs="Arial"/>
          <w:bCs/>
          <w:color w:val="000000"/>
          <w:sz w:val="22"/>
          <w:szCs w:val="22"/>
        </w:rPr>
        <w:t xml:space="preserve"> Wykonawcy </w:t>
      </w:r>
      <w:r w:rsidR="009B5F1A">
        <w:rPr>
          <w:rFonts w:ascii="Arial" w:hAnsi="Arial" w:cs="Arial"/>
          <w:bCs/>
          <w:color w:val="000000"/>
          <w:sz w:val="22"/>
          <w:szCs w:val="22"/>
        </w:rPr>
        <w:t xml:space="preserve">w </w:t>
      </w:r>
      <w:r w:rsidR="001F2A7C">
        <w:rPr>
          <w:rFonts w:ascii="Arial" w:hAnsi="Arial" w:cs="Arial"/>
          <w:bCs/>
          <w:color w:val="000000"/>
          <w:sz w:val="22"/>
          <w:szCs w:val="22"/>
        </w:rPr>
        <w:t>uruchomieniu sy</w:t>
      </w:r>
      <w:r w:rsidR="008F27D8">
        <w:rPr>
          <w:rFonts w:ascii="Arial" w:hAnsi="Arial" w:cs="Arial"/>
          <w:bCs/>
          <w:color w:val="000000"/>
          <w:sz w:val="22"/>
          <w:szCs w:val="22"/>
        </w:rPr>
        <w:t>stemu</w:t>
      </w:r>
      <w:r w:rsidR="009B5F1A">
        <w:rPr>
          <w:rFonts w:ascii="Arial" w:hAnsi="Arial" w:cs="Arial"/>
          <w:bCs/>
          <w:color w:val="000000"/>
          <w:sz w:val="22"/>
          <w:szCs w:val="22"/>
        </w:rPr>
        <w:t xml:space="preserve"> trwając</w:t>
      </w:r>
      <w:r w:rsidR="00AB2FE0">
        <w:rPr>
          <w:rFonts w:ascii="Arial" w:hAnsi="Arial" w:cs="Arial"/>
          <w:bCs/>
          <w:color w:val="000000"/>
          <w:sz w:val="22"/>
          <w:szCs w:val="22"/>
        </w:rPr>
        <w:t>ą</w:t>
      </w:r>
      <w:r w:rsidR="009B5F1A">
        <w:rPr>
          <w:rFonts w:ascii="Arial" w:hAnsi="Arial" w:cs="Arial"/>
          <w:bCs/>
          <w:color w:val="000000"/>
          <w:sz w:val="22"/>
          <w:szCs w:val="22"/>
        </w:rPr>
        <w:t xml:space="preserve"> powyżej 20 dni kalendarzowych</w:t>
      </w:r>
      <w:r>
        <w:rPr>
          <w:rFonts w:ascii="Arial" w:hAnsi="Arial" w:cs="Arial"/>
          <w:bCs/>
          <w:color w:val="000000"/>
          <w:sz w:val="22"/>
          <w:szCs w:val="22"/>
        </w:rPr>
        <w:t>;</w:t>
      </w:r>
    </w:p>
    <w:p w14:paraId="0E91B219" w14:textId="520886D6" w:rsidR="00DA181E" w:rsidRDefault="00B17524" w:rsidP="001336C1">
      <w:pPr>
        <w:pStyle w:val="Standarduser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osiągn</w:t>
      </w:r>
      <w:r w:rsidR="003F2359">
        <w:rPr>
          <w:rFonts w:ascii="Arial" w:hAnsi="Arial" w:cs="Arial"/>
          <w:bCs/>
          <w:color w:val="000000"/>
          <w:sz w:val="22"/>
          <w:szCs w:val="22"/>
        </w:rPr>
        <w:t>ięciu limitu kar umownych, o których mowa</w:t>
      </w:r>
      <w:r w:rsidR="0058330A">
        <w:rPr>
          <w:rFonts w:ascii="Arial" w:hAnsi="Arial" w:cs="Arial"/>
          <w:bCs/>
          <w:color w:val="000000"/>
          <w:sz w:val="22"/>
          <w:szCs w:val="22"/>
        </w:rPr>
        <w:t xml:space="preserve"> w §</w:t>
      </w:r>
      <w:r w:rsidR="00354A5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A71032">
        <w:rPr>
          <w:rFonts w:ascii="Arial" w:hAnsi="Arial" w:cs="Arial"/>
          <w:bCs/>
          <w:color w:val="000000"/>
          <w:sz w:val="22"/>
          <w:szCs w:val="22"/>
        </w:rPr>
        <w:t xml:space="preserve">12 </w:t>
      </w:r>
      <w:r w:rsidR="0058330A">
        <w:rPr>
          <w:rFonts w:ascii="Arial" w:hAnsi="Arial" w:cs="Arial"/>
          <w:bCs/>
          <w:color w:val="000000"/>
          <w:sz w:val="22"/>
          <w:szCs w:val="22"/>
        </w:rPr>
        <w:t xml:space="preserve">ust. </w:t>
      </w:r>
      <w:r w:rsidR="00354A5C">
        <w:rPr>
          <w:rFonts w:ascii="Arial" w:hAnsi="Arial" w:cs="Arial"/>
          <w:bCs/>
          <w:color w:val="000000"/>
          <w:sz w:val="22"/>
          <w:szCs w:val="22"/>
        </w:rPr>
        <w:t>2</w:t>
      </w:r>
      <w:r w:rsidR="0058330A">
        <w:rPr>
          <w:rFonts w:ascii="Arial" w:hAnsi="Arial" w:cs="Arial"/>
          <w:bCs/>
          <w:color w:val="000000"/>
          <w:sz w:val="22"/>
          <w:szCs w:val="22"/>
        </w:rPr>
        <w:t>.</w:t>
      </w:r>
      <w:r w:rsidR="00354A5C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58330A">
        <w:rPr>
          <w:rFonts w:ascii="Arial" w:hAnsi="Arial" w:cs="Arial"/>
          <w:bCs/>
          <w:color w:val="000000"/>
          <w:sz w:val="22"/>
          <w:szCs w:val="22"/>
        </w:rPr>
        <w:t>Umowy.</w:t>
      </w:r>
      <w:r w:rsidR="009B5F1A">
        <w:rPr>
          <w:rFonts w:ascii="Arial" w:hAnsi="Arial" w:cs="Arial"/>
          <w:bCs/>
          <w:color w:val="000000"/>
          <w:sz w:val="22"/>
          <w:szCs w:val="22"/>
        </w:rPr>
        <w:t xml:space="preserve"> </w:t>
      </w:r>
    </w:p>
    <w:p w14:paraId="2132D2C3" w14:textId="509E6BD0" w:rsidR="009E7640" w:rsidRPr="00612B2E" w:rsidRDefault="00632CF7" w:rsidP="00612B2E">
      <w:pPr>
        <w:pStyle w:val="Akapitzlist"/>
        <w:numPr>
          <w:ilvl w:val="0"/>
          <w:numId w:val="16"/>
        </w:numPr>
        <w:shd w:val="clear" w:color="auto" w:fill="FFFFFF"/>
        <w:spacing w:line="276" w:lineRule="auto"/>
        <w:ind w:left="426" w:hanging="426"/>
        <w:jc w:val="both"/>
        <w:rPr>
          <w:rFonts w:ascii="Arial" w:hAnsi="Arial" w:cs="Arial"/>
          <w:bCs/>
          <w:color w:val="000000"/>
        </w:rPr>
      </w:pPr>
      <w:r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>W przypadkach rozwiązania Umowy Zamawiający i Wykonawca dokonają oceny stopnia zaawansowania realizacji przedmiotu Umowy. Na podstawie ustalonego stopnia zaawansowania realizacji przedmiotu Umowy zostanie określona wysokość wynagrodzenia przysługującego Wykonawcy za należycie wykonaną część przedmiotu Umowy. W celu ustalenia zakresu wykonania Umowy Strony niezwłocznie podpiszą stosowny protokół.</w:t>
      </w:r>
      <w:r w:rsidR="006621AD" w:rsidRPr="00612B2E">
        <w:rPr>
          <w:rFonts w:ascii="Arial" w:eastAsia="SimSun, 宋体" w:hAnsi="Arial" w:cs="Arial"/>
          <w:bCs/>
          <w:color w:val="000000"/>
          <w:shd w:val="clear" w:color="auto" w:fill="FFFFFF"/>
        </w:rPr>
        <w:t xml:space="preserve"> </w:t>
      </w:r>
      <w:r w:rsidR="006621AD" w:rsidRPr="00612B2E">
        <w:rPr>
          <w:rFonts w:ascii="Arial" w:hAnsi="Arial" w:cs="Arial"/>
        </w:rPr>
        <w:t>W takim przypadku Wykonawca nie jest uprawniony do żądania odszkodowania.</w:t>
      </w:r>
    </w:p>
    <w:p w14:paraId="5BD2BBEA" w14:textId="77777777" w:rsidR="005E5A39" w:rsidRPr="00612B2E" w:rsidRDefault="005E5A39" w:rsidP="005E5A39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44C5A22A" w14:textId="1AF8B2C2" w:rsidR="00881B76" w:rsidRPr="00612B2E" w:rsidRDefault="004918F2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CC4E3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10</w:t>
      </w:r>
    </w:p>
    <w:p w14:paraId="09023502" w14:textId="1683354B" w:rsidR="00E21580" w:rsidRPr="00612B2E" w:rsidRDefault="00881B76" w:rsidP="00E21580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Informowanie o zagrożeniach</w:t>
      </w:r>
    </w:p>
    <w:p w14:paraId="3E497948" w14:textId="427ABEA0" w:rsidR="00881B76" w:rsidRPr="00612B2E" w:rsidRDefault="00881B76" w:rsidP="00E21580">
      <w:pPr>
        <w:pStyle w:val="Standarduser"/>
        <w:spacing w:line="276" w:lineRule="auto"/>
        <w:jc w:val="both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Wykonawca </w:t>
      </w:r>
      <w:r w:rsidR="000E6F76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będzie przekazywać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Zamawiającemu informacji o zagrożeniach związanych ze świadczoną </w:t>
      </w:r>
      <w:r w:rsidR="00C05F17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="00C05F17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sługą</w:t>
      </w:r>
      <w:r w:rsidR="00C05F17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g</w:t>
      </w:r>
      <w:r w:rsidR="00F2166B">
        <w:rPr>
          <w:rFonts w:ascii="Arial" w:hAnsi="Arial" w:cs="Arial"/>
          <w:color w:val="000000"/>
          <w:sz w:val="22"/>
          <w:szCs w:val="22"/>
          <w:shd w:val="clear" w:color="auto" w:fill="FFFFFF"/>
        </w:rPr>
        <w:t>warancyjną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, w tym o sposobach ochrony bezpieczeństwa, prywatności i danych osobowych</w:t>
      </w:r>
      <w:r w:rsidR="000E6F76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na adres poczty elektronicznej </w:t>
      </w:r>
      <w:r w:rsidR="005617F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osoby </w:t>
      </w:r>
      <w:r w:rsidR="005617FC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wskazan</w:t>
      </w:r>
      <w:r w:rsidR="005617FC">
        <w:rPr>
          <w:rFonts w:ascii="Arial" w:hAnsi="Arial" w:cs="Arial"/>
          <w:color w:val="000000"/>
          <w:sz w:val="22"/>
          <w:szCs w:val="22"/>
          <w:shd w:val="clear" w:color="auto" w:fill="FFFFFF"/>
        </w:rPr>
        <w:t>ej</w:t>
      </w:r>
      <w:r w:rsidR="005617FC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przez Zamawiającego</w:t>
      </w:r>
      <w:r w:rsidR="005617FC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w § 2 ust 1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FD37BCF" w14:textId="77777777" w:rsidR="00561A09" w:rsidRPr="00612B2E" w:rsidRDefault="00561A09" w:rsidP="00B30894">
      <w:pPr>
        <w:pStyle w:val="Standarduser"/>
        <w:spacing w:line="360" w:lineRule="auto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4140862" w14:textId="79EFCF52" w:rsidR="00881B76" w:rsidRPr="00612B2E" w:rsidRDefault="004918F2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§ </w:t>
      </w:r>
      <w:r w:rsidR="00BA2013" w:rsidRPr="00612B2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1</w:t>
      </w:r>
      <w:r w:rsidR="00CC4E3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1</w:t>
      </w:r>
    </w:p>
    <w:p w14:paraId="4F88AC59" w14:textId="4074D924" w:rsidR="00781809" w:rsidRPr="00612B2E" w:rsidRDefault="00781809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Klauzula poufności</w:t>
      </w:r>
    </w:p>
    <w:p w14:paraId="1D72DFD2" w14:textId="77777777" w:rsidR="00767FCF" w:rsidRPr="00612B2E" w:rsidRDefault="00781809" w:rsidP="00767FCF">
      <w:pPr>
        <w:widowControl/>
        <w:numPr>
          <w:ilvl w:val="0"/>
          <w:numId w:val="15"/>
        </w:numPr>
        <w:suppressAutoHyphens w:val="0"/>
        <w:autoSpaceDN/>
        <w:spacing w:before="120"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Wykonawca, w czasie obowiązywania Umowy, a także po jej rozwiązaniu lub wygaśnięciu, zachowa w tajemnicy dane i sprawy Zamawiającego oraz informacje uzyskane bezpośrednio od Zamawiającego bądź w jakikolwiek inny sposób.</w:t>
      </w:r>
    </w:p>
    <w:p w14:paraId="7E8A484E" w14:textId="77777777" w:rsidR="00767FCF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 xml:space="preserve">Jako poufne będą traktowane przez Wykonawcę bezterminowo i bezwarunkowo wszystkie dane, informacje i dokumenty, w szczególności finansowe, programowe, prawne, techniczne, handlowe, know-how, organizacyjne, dotyczące w sposób bezpośredni lub pośredni </w:t>
      </w:r>
      <w:r w:rsidRPr="00612B2E">
        <w:rPr>
          <w:rFonts w:ascii="Arial" w:hAnsi="Arial" w:cs="Arial"/>
          <w:sz w:val="22"/>
          <w:szCs w:val="22"/>
        </w:rPr>
        <w:lastRenderedPageBreak/>
        <w:t>Zamawiającego oraz firm lub podmiotów z nim współpracujących, w tym uzyskane w trakcie negocjacji, konsultacji oraz wszelkich innych form współpracy.</w:t>
      </w:r>
    </w:p>
    <w:p w14:paraId="4AED137F" w14:textId="763230E2" w:rsidR="00781809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Informacje te będą utrzymywane przez Wykonawcę w tajemnicy i nie mogą zostać bezpośrednio lub pośrednio ujawnione komukolwiek, z wyjątkiem, gdy Wykonawca użyje takich informacji w celu należytego wykonania obowiązków wynikających z Umowy mając na uwadze interes Zamawiającego albo jeżeli obowiązek ich ujawnienia wyniknie z przepisów prawa, orzeczenia sądu lub decyzji właściwej władzy publicznej. Ujawnienie informacji, w tym na podstawie i zgodnie z obowiązkiem wynikającym z przepisów prawa, orzeczenia sądu lub decyzji właściwej władzy publicznej, wymaga uprzedniego uzgodnienia z Zamawiającym.</w:t>
      </w:r>
    </w:p>
    <w:p w14:paraId="0411BC8B" w14:textId="05D2C6EC" w:rsidR="00781809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 xml:space="preserve">Wykonawca zobowiązuje się z należytą starannością zabezpieczyć przed nieautoryzowanym dostępem oraz odczytem każdą informację poufną lub </w:t>
      </w:r>
      <w:r w:rsidR="00F33E54" w:rsidRPr="00612B2E">
        <w:rPr>
          <w:rFonts w:ascii="Arial" w:hAnsi="Arial" w:cs="Arial"/>
          <w:sz w:val="22"/>
          <w:szCs w:val="22"/>
        </w:rPr>
        <w:t>stanowiące dane wrażliwe</w:t>
      </w:r>
      <w:r w:rsidRPr="00612B2E">
        <w:rPr>
          <w:rFonts w:ascii="Arial" w:hAnsi="Arial" w:cs="Arial"/>
          <w:sz w:val="22"/>
          <w:szCs w:val="22"/>
        </w:rPr>
        <w:t xml:space="preserve"> (poprzez m.in. ograniczenie do nich dostępu, przesyłanie i przekazywanie w sposób uniemożliwiający zapoznanie się z nimi przez osoby nieupoważnione, korzystanie z urządzeń i systemów informatycznych zapewniających wysoki poziom bezpieczeństwa danych) oraz </w:t>
      </w:r>
      <w:r w:rsidR="00F33E54" w:rsidRPr="00612B2E">
        <w:rPr>
          <w:rFonts w:ascii="Arial" w:hAnsi="Arial" w:cs="Arial"/>
          <w:sz w:val="22"/>
          <w:szCs w:val="22"/>
        </w:rPr>
        <w:t xml:space="preserve">przy współdziałaniu Zamawiającego (zgodnie z poleceniami Zamawiającego) </w:t>
      </w:r>
      <w:r w:rsidRPr="00612B2E">
        <w:rPr>
          <w:rFonts w:ascii="Arial" w:hAnsi="Arial" w:cs="Arial"/>
          <w:sz w:val="22"/>
          <w:szCs w:val="22"/>
        </w:rPr>
        <w:t>prawidłowo niszczyć wszelkie nośniki informacji poufnych lub usuwać informacje poufne z nośników.</w:t>
      </w:r>
    </w:p>
    <w:p w14:paraId="377AC5F6" w14:textId="30B188C0" w:rsidR="00781809" w:rsidRPr="00612B2E" w:rsidRDefault="00F33E54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 xml:space="preserve">Po zakończeniu trwania Umowy, </w:t>
      </w:r>
      <w:r w:rsidR="00DC6565">
        <w:rPr>
          <w:rFonts w:ascii="Arial" w:hAnsi="Arial" w:cs="Arial"/>
          <w:sz w:val="22"/>
          <w:szCs w:val="22"/>
        </w:rPr>
        <w:t xml:space="preserve">także </w:t>
      </w:r>
      <w:r w:rsidRPr="00612B2E">
        <w:rPr>
          <w:rFonts w:ascii="Arial" w:hAnsi="Arial" w:cs="Arial"/>
          <w:sz w:val="22"/>
          <w:szCs w:val="22"/>
        </w:rPr>
        <w:t xml:space="preserve">w </w:t>
      </w:r>
      <w:r w:rsidR="00781809" w:rsidRPr="00612B2E">
        <w:rPr>
          <w:rFonts w:ascii="Arial" w:hAnsi="Arial" w:cs="Arial"/>
          <w:sz w:val="22"/>
          <w:szCs w:val="22"/>
        </w:rPr>
        <w:t>przypadku opisany</w:t>
      </w:r>
      <w:r w:rsidR="008C17FE" w:rsidRPr="00612B2E">
        <w:rPr>
          <w:rFonts w:ascii="Arial" w:hAnsi="Arial" w:cs="Arial"/>
          <w:sz w:val="22"/>
          <w:szCs w:val="22"/>
        </w:rPr>
        <w:t>m</w:t>
      </w:r>
      <w:r w:rsidR="00781809" w:rsidRPr="00612B2E">
        <w:rPr>
          <w:rFonts w:ascii="Arial" w:hAnsi="Arial" w:cs="Arial"/>
          <w:sz w:val="22"/>
          <w:szCs w:val="22"/>
        </w:rPr>
        <w:t xml:space="preserve"> w § </w:t>
      </w:r>
      <w:r w:rsidR="0055264D" w:rsidRPr="00612B2E">
        <w:rPr>
          <w:rFonts w:ascii="Arial" w:hAnsi="Arial" w:cs="Arial"/>
          <w:sz w:val="22"/>
          <w:szCs w:val="22"/>
        </w:rPr>
        <w:t>9</w:t>
      </w:r>
      <w:r w:rsidR="00781809" w:rsidRPr="00612B2E">
        <w:rPr>
          <w:rFonts w:ascii="Arial" w:hAnsi="Arial" w:cs="Arial"/>
          <w:sz w:val="22"/>
          <w:szCs w:val="22"/>
        </w:rPr>
        <w:t xml:space="preserve"> Umowy, Wykonawca zobowiązuje się do zwrotu Zamawiającemu wszelkich dokumentów i innych materiałów dotyczących informacji, jakie sporządził, zebrał, opracował lub otrzymał w czasie trwania Umowy albo w związku z jej wykonywaniem, włączając w to ich kopie, najpóźniej w terminie 14 dni do dnia wygaśnięcia lub wypowiedzenia Umowy.</w:t>
      </w:r>
    </w:p>
    <w:p w14:paraId="7C09414F" w14:textId="77777777" w:rsidR="00781809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W przypadku powstania wątpliwości co do charakteru informacji, Wykonawca zobowiązuje się, przed ich ujawnieniem, przekazaniem lub wykorzystaniem, uzyskać opinię lub zgodę Zamawiającego w ww. zakresie.</w:t>
      </w:r>
    </w:p>
    <w:p w14:paraId="0A1B76D4" w14:textId="2E99C097" w:rsidR="00781809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Wykonawca zobowiązuje się do niezwłocznego zawiadomienia Zamawiającego o naruszeniu lub powstaniu zagrożenia naruszenia informacji poufnej i okolicznościach tego zdarzenia.</w:t>
      </w:r>
    </w:p>
    <w:p w14:paraId="1055C9C9" w14:textId="77777777" w:rsidR="00767FCF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Wykonawca odpowiada za zachowanie poufności informacji na zasadach określonych w niniejszym paragrafie także przez swoich pracowników, podwykonawców i podmioty przy pomocy, których Wykonawca realizuje Umowę.</w:t>
      </w:r>
    </w:p>
    <w:p w14:paraId="530CF9B9" w14:textId="456D6202" w:rsidR="00781809" w:rsidRPr="00612B2E" w:rsidRDefault="00781809" w:rsidP="00F50520">
      <w:pPr>
        <w:widowControl/>
        <w:numPr>
          <w:ilvl w:val="0"/>
          <w:numId w:val="15"/>
        </w:numPr>
        <w:suppressAutoHyphens w:val="0"/>
        <w:autoSpaceDN/>
        <w:spacing w:line="276" w:lineRule="auto"/>
        <w:ind w:left="425" w:hanging="425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 xml:space="preserve">Dla uniknięcia wątpliwości Strony potwierdzają, że za Informacje Poufne nie są uważane informacje, które Zamawiający jest zobowiązany ujawnić na mocy obowiązujących przepisów, w tym Prawa zamówień publicznych. </w:t>
      </w:r>
    </w:p>
    <w:p w14:paraId="46892CD1" w14:textId="7FF17CC3" w:rsidR="00740221" w:rsidRPr="00612B2E" w:rsidRDefault="00740221" w:rsidP="001336C1">
      <w:pPr>
        <w:pStyle w:val="Standarduser"/>
        <w:spacing w:line="360" w:lineRule="auto"/>
        <w:ind w:left="142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§ 1</w:t>
      </w:r>
      <w:r w:rsidR="00CC4E3E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2</w:t>
      </w:r>
    </w:p>
    <w:p w14:paraId="157AD6E7" w14:textId="297A8E77" w:rsidR="00781809" w:rsidRDefault="000C38D4" w:rsidP="00B30894">
      <w:pPr>
        <w:pStyle w:val="Standarduser"/>
        <w:spacing w:line="360" w:lineRule="auto"/>
        <w:jc w:val="center"/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Kary umowne</w:t>
      </w:r>
    </w:p>
    <w:p w14:paraId="35244004" w14:textId="2DA34AFB" w:rsidR="007C5A39" w:rsidRPr="001336C1" w:rsidRDefault="007C5A39" w:rsidP="001336C1">
      <w:pPr>
        <w:widowControl/>
        <w:numPr>
          <w:ilvl w:val="0"/>
          <w:numId w:val="2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336C1">
        <w:rPr>
          <w:rFonts w:ascii="Arial" w:hAnsi="Arial" w:cs="Arial"/>
          <w:sz w:val="22"/>
          <w:szCs w:val="22"/>
        </w:rPr>
        <w:t xml:space="preserve">Wykonawca zapłaci </w:t>
      </w:r>
      <w:r w:rsidR="0040640B" w:rsidRPr="0040640B">
        <w:rPr>
          <w:rFonts w:ascii="Arial" w:hAnsi="Arial" w:cs="Arial"/>
          <w:sz w:val="22"/>
          <w:szCs w:val="22"/>
        </w:rPr>
        <w:t>Zamawiającemu</w:t>
      </w:r>
      <w:r w:rsidRPr="001336C1">
        <w:rPr>
          <w:rFonts w:ascii="Arial" w:hAnsi="Arial" w:cs="Arial"/>
          <w:sz w:val="22"/>
          <w:szCs w:val="22"/>
        </w:rPr>
        <w:t xml:space="preserve"> </w:t>
      </w:r>
      <w:r w:rsidR="009F54D4" w:rsidRPr="001336C1">
        <w:rPr>
          <w:rFonts w:ascii="Arial" w:hAnsi="Arial" w:cs="Arial"/>
          <w:sz w:val="22"/>
          <w:szCs w:val="22"/>
        </w:rPr>
        <w:t>kary umowne:</w:t>
      </w:r>
    </w:p>
    <w:p w14:paraId="435B7DAD" w14:textId="742140C7" w:rsidR="00DB6D57" w:rsidRDefault="00CC6C44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Pr="001336C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a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każdy rozpoczęty dzień zwłoki</w:t>
      </w:r>
      <w:r w:rsidR="00BD2D4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55E0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 przekazaniu </w:t>
      </w:r>
      <w:r w:rsidR="00F80D7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dokumentów</w:t>
      </w:r>
      <w:r w:rsidR="00C55E0F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 o których mowa w §</w:t>
      </w:r>
      <w:r w:rsidR="00B718B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82771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5 ust 1 pkt 1</w:t>
      </w:r>
      <w:r w:rsidR="00DB6D5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;</w:t>
      </w:r>
      <w:r w:rsidR="00685DB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 wysokości 50 zł</w:t>
      </w:r>
      <w:r w:rsidR="00173E1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,</w:t>
      </w:r>
    </w:p>
    <w:p w14:paraId="43ED0E9A" w14:textId="3ABEF653" w:rsidR="000D6E73" w:rsidRDefault="00BD2D41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C6C4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173E1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</w:t>
      </w:r>
      <w:r w:rsidR="001B744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a </w:t>
      </w:r>
      <w:r w:rsidR="00173E10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każdy rozpoczęty dzień zwłoki </w:t>
      </w:r>
      <w:r w:rsidR="005A791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 uruchomieniu systemu, o którym mowa w § 5 ust 1 pkt.2</w:t>
      </w:r>
      <w:r w:rsidR="00FD616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, w wysokości </w:t>
      </w:r>
      <w:r w:rsidR="005F2DEB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150 zł,</w:t>
      </w:r>
    </w:p>
    <w:p w14:paraId="14D30C05" w14:textId="4AFC9482" w:rsidR="00F244C2" w:rsidRDefault="005F2DEB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za każd</w:t>
      </w:r>
      <w:r w:rsidR="008D1A5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ą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r</w:t>
      </w:r>
      <w:r w:rsidR="00021D9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ozpoczęt</w:t>
      </w:r>
      <w:r w:rsidR="005466D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ą</w:t>
      </w:r>
      <w:r w:rsidR="00021D9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godzin</w:t>
      </w:r>
      <w:r w:rsidR="005466D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ę</w:t>
      </w:r>
      <w:r w:rsidR="00021D9C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zwłoki</w:t>
      </w:r>
      <w:r w:rsidR="0078244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CB1CD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w zakresie świadczenia usługi gwarancyjnej, o której mowa § </w:t>
      </w:r>
      <w:r w:rsidR="00A97FB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8 </w:t>
      </w:r>
      <w:r w:rsidR="00CB1CD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ust</w:t>
      </w:r>
      <w:r w:rsidR="00A97FB3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 w:rsidR="00CB1CD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4</w:t>
      </w:r>
      <w:r w:rsidR="00FA5636" w:rsidRPr="00FA563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FA563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 wysokości 250 zł,</w:t>
      </w:r>
    </w:p>
    <w:p w14:paraId="71F51991" w14:textId="425E5E3C" w:rsidR="00EA3E2A" w:rsidRDefault="00EA3E2A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za ujawnienie</w:t>
      </w:r>
      <w:r w:rsidR="00F040E7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danych poufnych, o których mowa w § </w:t>
      </w:r>
      <w:r w:rsidR="00122681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10</w:t>
      </w:r>
      <w:r w:rsidR="00FA563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w wysokości 500 zł</w:t>
      </w:r>
      <w:r w:rsidR="003B62ED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za każde </w:t>
      </w:r>
      <w:r w:rsid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stwierdzone przez Zamawiającego </w:t>
      </w:r>
      <w:r w:rsidR="003F22AE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ujawnienie takich danych.</w:t>
      </w:r>
    </w:p>
    <w:p w14:paraId="3B2372E8" w14:textId="6094C865" w:rsidR="00950FA9" w:rsidRDefault="00950FA9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za nieprzeprowadzenie konserwacji systemu w ustalonym wcześniej terminie, o której mowa w § 6 w wysokości 500 zł.</w:t>
      </w:r>
    </w:p>
    <w:p w14:paraId="7C35B25F" w14:textId="2ADF1ED2" w:rsidR="00D55216" w:rsidRDefault="00D55216" w:rsidP="000D6E73">
      <w:pPr>
        <w:pStyle w:val="Standarduser"/>
        <w:numPr>
          <w:ilvl w:val="0"/>
          <w:numId w:val="25"/>
        </w:numPr>
        <w:spacing w:line="360" w:lineRule="auto"/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lastRenderedPageBreak/>
        <w:t xml:space="preserve">za 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wypowiedzeni</w:t>
      </w:r>
      <w:r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e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</w:t>
      </w:r>
      <w:r w:rsidR="00DC6565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lub odstąpienie od 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Umowy przez którąkolwiek  ze Stron z przyczyn leżących po stronie Wykonawcy, w wysokości 20% wynagrodzenia </w:t>
      </w:r>
      <w:r w:rsidR="00FC279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całkowitego 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netto, o którym mowa w § </w:t>
      </w:r>
      <w:r w:rsidR="00FC279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7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ust. </w:t>
      </w:r>
      <w:r w:rsidR="00FC2798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1</w:t>
      </w:r>
      <w:r w:rsidRPr="00D55216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 Umowy.</w:t>
      </w:r>
    </w:p>
    <w:p w14:paraId="21BC7A7C" w14:textId="56DA2E92" w:rsidR="005F2DEB" w:rsidRDefault="00F244C2" w:rsidP="00F244C2">
      <w:pPr>
        <w:widowControl/>
        <w:numPr>
          <w:ilvl w:val="0"/>
          <w:numId w:val="2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336C1">
        <w:rPr>
          <w:rFonts w:ascii="Arial" w:hAnsi="Arial" w:cs="Arial"/>
          <w:sz w:val="22"/>
          <w:szCs w:val="22"/>
        </w:rPr>
        <w:t xml:space="preserve">Łączna maksymalna wysokość kar umownych, jakich może dochodzić Zamawiający nie może przekroczyć 20 % łącznego wynagrodzenia brutto, o którym mowa w § </w:t>
      </w:r>
      <w:r w:rsidR="00A71032">
        <w:rPr>
          <w:rFonts w:ascii="Arial" w:hAnsi="Arial" w:cs="Arial"/>
          <w:sz w:val="22"/>
          <w:szCs w:val="22"/>
        </w:rPr>
        <w:t xml:space="preserve">7 </w:t>
      </w:r>
      <w:r w:rsidRPr="001336C1">
        <w:rPr>
          <w:rFonts w:ascii="Arial" w:hAnsi="Arial" w:cs="Arial"/>
          <w:sz w:val="22"/>
          <w:szCs w:val="22"/>
        </w:rPr>
        <w:t>ust. 1 Umowy</w:t>
      </w:r>
      <w:r w:rsidR="00FC2798">
        <w:rPr>
          <w:rFonts w:ascii="Arial" w:hAnsi="Arial" w:cs="Arial"/>
          <w:sz w:val="22"/>
          <w:szCs w:val="22"/>
        </w:rPr>
        <w:t xml:space="preserve">, z zastrzeżeniem, że </w:t>
      </w:r>
      <w:r w:rsidR="00FC2798" w:rsidRPr="00917B0E">
        <w:rPr>
          <w:rFonts w:ascii="Arial" w:hAnsi="Arial" w:cs="Arial"/>
          <w:sz w:val="22"/>
          <w:szCs w:val="22"/>
        </w:rPr>
        <w:t xml:space="preserve">kara  o której mowa w ust. 1 pkt 6 nie wlicza się przedmiotowego limitu kar,  co oznacza, że Zamawiający może ją nałożyć na Wykonawcę również gdy kary z innych tytułów osiągną </w:t>
      </w:r>
      <w:r w:rsidR="00FC2798">
        <w:rPr>
          <w:rFonts w:ascii="Arial" w:hAnsi="Arial" w:cs="Arial"/>
          <w:sz w:val="22"/>
          <w:szCs w:val="22"/>
        </w:rPr>
        <w:t xml:space="preserve">wskazany wyżej </w:t>
      </w:r>
      <w:r w:rsidR="00FC2798" w:rsidRPr="00917B0E">
        <w:rPr>
          <w:rFonts w:ascii="Arial" w:hAnsi="Arial" w:cs="Arial"/>
          <w:sz w:val="22"/>
          <w:szCs w:val="22"/>
        </w:rPr>
        <w:t>limit.</w:t>
      </w:r>
      <w:r w:rsidR="00021D9C" w:rsidRPr="001336C1">
        <w:rPr>
          <w:rFonts w:ascii="Arial" w:hAnsi="Arial" w:cs="Arial"/>
          <w:sz w:val="22"/>
          <w:szCs w:val="22"/>
        </w:rPr>
        <w:t xml:space="preserve">  </w:t>
      </w:r>
    </w:p>
    <w:p w14:paraId="26A10F0B" w14:textId="28CE90E5" w:rsidR="00C043F9" w:rsidRDefault="00C043F9" w:rsidP="00F244C2">
      <w:pPr>
        <w:widowControl/>
        <w:numPr>
          <w:ilvl w:val="0"/>
          <w:numId w:val="2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336C1">
        <w:rPr>
          <w:rFonts w:ascii="Arial" w:hAnsi="Arial" w:cs="Arial"/>
          <w:sz w:val="22"/>
          <w:szCs w:val="22"/>
        </w:rPr>
        <w:t xml:space="preserve">Zamawiający może dochodzić odszkodowania na zasadach ogólnych </w:t>
      </w:r>
      <w:r w:rsidRPr="001336C1">
        <w:rPr>
          <w:rFonts w:ascii="Arial" w:hAnsi="Arial" w:cs="Arial"/>
          <w:sz w:val="22"/>
          <w:szCs w:val="22"/>
        </w:rPr>
        <w:br/>
        <w:t>w przypadkach, gdy poniesiona przez niego szkoda przekracza wysokość otrzymanych kar umownych</w:t>
      </w:r>
      <w:r w:rsidR="00B73DEF">
        <w:rPr>
          <w:rFonts w:ascii="Arial" w:hAnsi="Arial" w:cs="Arial"/>
          <w:sz w:val="22"/>
          <w:szCs w:val="22"/>
        </w:rPr>
        <w:t>.</w:t>
      </w:r>
    </w:p>
    <w:p w14:paraId="50197338" w14:textId="62BAAFAB" w:rsidR="00881B76" w:rsidRPr="006504BC" w:rsidRDefault="00B73DEF" w:rsidP="006504BC">
      <w:pPr>
        <w:widowControl/>
        <w:numPr>
          <w:ilvl w:val="0"/>
          <w:numId w:val="24"/>
        </w:numPr>
        <w:suppressAutoHyphens w:val="0"/>
        <w:autoSpaceDN/>
        <w:spacing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1336C1">
        <w:rPr>
          <w:rFonts w:ascii="Arial" w:hAnsi="Arial" w:cs="Arial"/>
          <w:sz w:val="22"/>
          <w:szCs w:val="22"/>
        </w:rPr>
        <w:t xml:space="preserve">Kary umowne mogą być potrącane </w:t>
      </w:r>
      <w:r w:rsidR="00FC2798">
        <w:rPr>
          <w:rFonts w:ascii="Arial" w:hAnsi="Arial" w:cs="Arial"/>
          <w:sz w:val="22"/>
          <w:szCs w:val="22"/>
        </w:rPr>
        <w:t xml:space="preserve">również </w:t>
      </w:r>
      <w:r w:rsidRPr="001336C1">
        <w:rPr>
          <w:rFonts w:ascii="Arial" w:hAnsi="Arial" w:cs="Arial"/>
          <w:sz w:val="22"/>
          <w:szCs w:val="22"/>
        </w:rPr>
        <w:t xml:space="preserve">z </w:t>
      </w:r>
      <w:r w:rsidR="00FC2798">
        <w:rPr>
          <w:rFonts w:ascii="Arial" w:hAnsi="Arial" w:cs="Arial"/>
          <w:sz w:val="22"/>
          <w:szCs w:val="22"/>
        </w:rPr>
        <w:t xml:space="preserve">niewymagalnego na dzień dokonania potrącenia </w:t>
      </w:r>
      <w:r w:rsidRPr="001336C1">
        <w:rPr>
          <w:rFonts w:ascii="Arial" w:hAnsi="Arial" w:cs="Arial"/>
          <w:sz w:val="22"/>
          <w:szCs w:val="22"/>
        </w:rPr>
        <w:t xml:space="preserve">wynagrodzenia należnego Wykonawcy na co Wykonawca wyraża zgodę. </w:t>
      </w:r>
    </w:p>
    <w:p w14:paraId="078D1FBA" w14:textId="77777777" w:rsidR="00926189" w:rsidRPr="00612B2E" w:rsidRDefault="00926189" w:rsidP="00B30894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63EE7AFE" w14:textId="7BE33D98" w:rsidR="00881B76" w:rsidRPr="00612B2E" w:rsidRDefault="00BA2013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CA61C3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1</w:t>
      </w:r>
      <w:r w:rsidR="00CC4E3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3</w:t>
      </w:r>
    </w:p>
    <w:p w14:paraId="4EF15510" w14:textId="6F339DCA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Zmiana </w:t>
      </w:r>
      <w:r w:rsidR="002D4231"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U</w:t>
      </w: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mowy</w:t>
      </w:r>
    </w:p>
    <w:p w14:paraId="2E847EAC" w14:textId="77777777" w:rsidR="001073C2" w:rsidRPr="001336C1" w:rsidRDefault="001073C2" w:rsidP="001073C2">
      <w:pPr>
        <w:pStyle w:val="Akapitzlist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" w:hAnsi="Arial" w:cs="Arial"/>
        </w:rPr>
      </w:pPr>
      <w:r w:rsidRPr="001336C1">
        <w:rPr>
          <w:rFonts w:ascii="Arial" w:hAnsi="Arial" w:cs="Arial"/>
        </w:rPr>
        <w:t>Zmiany Umowy będą mogły nastąpić w następujących przypadkach:</w:t>
      </w:r>
    </w:p>
    <w:p w14:paraId="2BFC5BD6" w14:textId="77777777" w:rsidR="001073C2" w:rsidRPr="001336C1" w:rsidRDefault="001073C2" w:rsidP="001073C2">
      <w:pPr>
        <w:pStyle w:val="Akapitzlist"/>
        <w:widowControl w:val="0"/>
        <w:numPr>
          <w:ilvl w:val="0"/>
          <w:numId w:val="28"/>
        </w:numPr>
        <w:shd w:val="clear" w:color="auto" w:fill="FFFFFF"/>
        <w:spacing w:before="120" w:after="120" w:line="240" w:lineRule="auto"/>
        <w:contextualSpacing w:val="0"/>
        <w:jc w:val="both"/>
        <w:rPr>
          <w:rFonts w:ascii="Arial" w:hAnsi="Arial" w:cs="Arial"/>
          <w:lang w:eastAsia="pl-PL"/>
        </w:rPr>
      </w:pPr>
      <w:r w:rsidRPr="001336C1">
        <w:rPr>
          <w:rFonts w:ascii="Arial" w:hAnsi="Arial" w:cs="Arial"/>
          <w:lang w:eastAsia="pl-PL"/>
        </w:rPr>
        <w:t>zaistnienia po zawarciu Umowy przypadku Siły wyższej, poprzez zmianę postanowień Umowy dotyczących w szczególności terminu wykonania świadczenia przez Wykonawcę, wynagrodzenia Wykonawcy, zakresu świadczenia Wykonawcy, sposobu wykonywania świadczenia przez Wykonawcę, uwzględniając wpływ siły wyższej na sposób wykonywania zamówienia przez Wykonawcę,</w:t>
      </w:r>
    </w:p>
    <w:p w14:paraId="0B5BE1EF" w14:textId="77777777" w:rsidR="001073C2" w:rsidRPr="001336C1" w:rsidRDefault="001073C2" w:rsidP="001073C2">
      <w:pPr>
        <w:pStyle w:val="Akapitzlist"/>
        <w:numPr>
          <w:ilvl w:val="0"/>
          <w:numId w:val="28"/>
        </w:numPr>
        <w:spacing w:after="120" w:line="240" w:lineRule="auto"/>
        <w:jc w:val="both"/>
        <w:rPr>
          <w:rFonts w:ascii="Arial" w:hAnsi="Arial" w:cs="Arial"/>
        </w:rPr>
      </w:pPr>
      <w:r w:rsidRPr="001336C1">
        <w:rPr>
          <w:rFonts w:ascii="Arial" w:hAnsi="Arial" w:cs="Arial"/>
        </w:rPr>
        <w:t>zmiany wysokości stawki podatku od towarów i usług oraz podatku akcyzowego,</w:t>
      </w:r>
    </w:p>
    <w:p w14:paraId="5EF74259" w14:textId="77777777" w:rsidR="001073C2" w:rsidRPr="001336C1" w:rsidRDefault="001073C2" w:rsidP="001073C2">
      <w:pPr>
        <w:pStyle w:val="Akapitzlist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" w:hAnsi="Arial" w:cs="Arial"/>
          <w:lang w:eastAsia="pl-PL"/>
        </w:rPr>
      </w:pPr>
      <w:r w:rsidRPr="001336C1">
        <w:rPr>
          <w:rFonts w:ascii="Arial" w:hAnsi="Arial" w:cs="Arial"/>
          <w:lang w:eastAsia="pl-PL"/>
        </w:rPr>
        <w:t>W przypadku zmian, o których mowa w ust. 1, Strona inicjująca powinna przedstawić odpowiednie dokumenty w jaki sposób zmiana wpływa na realizację przedmiotu Umowy. Po wykazaniu wpływu zmian Strony dokonają stosownej zmiany Umowy.</w:t>
      </w:r>
    </w:p>
    <w:p w14:paraId="4EB936D5" w14:textId="0B396DBC" w:rsidR="001073C2" w:rsidRDefault="001073C2" w:rsidP="001073C2">
      <w:pPr>
        <w:pStyle w:val="Akapitzlist"/>
        <w:numPr>
          <w:ilvl w:val="0"/>
          <w:numId w:val="27"/>
        </w:numPr>
        <w:spacing w:after="120" w:line="240" w:lineRule="auto"/>
        <w:contextualSpacing w:val="0"/>
        <w:jc w:val="both"/>
        <w:rPr>
          <w:rFonts w:ascii="Arial" w:hAnsi="Arial" w:cs="Arial"/>
          <w:lang w:eastAsia="pl-PL"/>
        </w:rPr>
      </w:pPr>
      <w:r w:rsidRPr="001336C1">
        <w:rPr>
          <w:rFonts w:ascii="Arial" w:hAnsi="Arial" w:cs="Arial"/>
          <w:lang w:eastAsia="pl-PL"/>
        </w:rPr>
        <w:t xml:space="preserve">Wszelkie zmiany Umowy wymagają formy pisemnej pod rygorem nieważności </w:t>
      </w:r>
      <w:r w:rsidRPr="001336C1">
        <w:rPr>
          <w:rFonts w:ascii="Arial" w:hAnsi="Arial" w:cs="Arial"/>
          <w:lang w:eastAsia="pl-PL"/>
        </w:rPr>
        <w:br/>
        <w:t xml:space="preserve">w postaci aneksu podpisanego przez obie Strony, z wyłączeniem </w:t>
      </w:r>
      <w:r w:rsidR="00A97FB3">
        <w:rPr>
          <w:rFonts w:ascii="Arial" w:hAnsi="Arial" w:cs="Arial"/>
          <w:lang w:eastAsia="pl-PL"/>
        </w:rPr>
        <w:t>postanowień</w:t>
      </w:r>
      <w:r w:rsidR="00A97FB3" w:rsidRPr="001336C1">
        <w:rPr>
          <w:rFonts w:ascii="Arial" w:hAnsi="Arial" w:cs="Arial"/>
          <w:lang w:eastAsia="pl-PL"/>
        </w:rPr>
        <w:t xml:space="preserve"> </w:t>
      </w:r>
      <w:r w:rsidRPr="001336C1">
        <w:rPr>
          <w:rFonts w:ascii="Arial" w:hAnsi="Arial" w:cs="Arial"/>
          <w:lang w:eastAsia="pl-PL"/>
        </w:rPr>
        <w:t xml:space="preserve">zawartych </w:t>
      </w:r>
      <w:r w:rsidR="00A97FB3">
        <w:rPr>
          <w:rFonts w:ascii="Arial" w:hAnsi="Arial" w:cs="Arial"/>
          <w:lang w:eastAsia="pl-PL"/>
        </w:rPr>
        <w:t xml:space="preserve">w </w:t>
      </w:r>
      <w:r w:rsidRPr="001336C1">
        <w:rPr>
          <w:rFonts w:ascii="Arial" w:hAnsi="Arial" w:cs="Arial"/>
          <w:lang w:eastAsia="pl-PL"/>
        </w:rPr>
        <w:t xml:space="preserve">§ </w:t>
      </w:r>
      <w:r w:rsidR="00973035">
        <w:rPr>
          <w:rFonts w:ascii="Arial" w:hAnsi="Arial" w:cs="Arial"/>
          <w:lang w:eastAsia="pl-PL"/>
        </w:rPr>
        <w:t>2</w:t>
      </w:r>
      <w:r w:rsidRPr="001336C1">
        <w:rPr>
          <w:rFonts w:ascii="Arial" w:hAnsi="Arial" w:cs="Arial"/>
          <w:lang w:eastAsia="pl-PL"/>
        </w:rPr>
        <w:t xml:space="preserve"> ust. 1 i 2 .</w:t>
      </w:r>
    </w:p>
    <w:p w14:paraId="0A9889F4" w14:textId="77777777" w:rsidR="00917B0E" w:rsidRDefault="00917B0E" w:rsidP="00917B0E">
      <w:pPr>
        <w:pStyle w:val="Standarduser"/>
        <w:spacing w:line="360" w:lineRule="auto"/>
        <w:ind w:left="720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7195E577" w14:textId="77777777" w:rsidR="00917B0E" w:rsidRDefault="00917B0E" w:rsidP="00917B0E">
      <w:pPr>
        <w:pStyle w:val="Standarduser"/>
        <w:spacing w:line="360" w:lineRule="auto"/>
        <w:ind w:left="720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7EC38916" w14:textId="1E91074C" w:rsidR="0024454F" w:rsidRPr="00612B2E" w:rsidRDefault="0024454F" w:rsidP="00917B0E">
      <w:pPr>
        <w:pStyle w:val="Standarduser"/>
        <w:spacing w:line="360" w:lineRule="auto"/>
        <w:ind w:left="720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§ 1</w:t>
      </w:r>
      <w:r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4</w:t>
      </w:r>
    </w:p>
    <w:p w14:paraId="2E6F0F19" w14:textId="6923E450" w:rsidR="0024454F" w:rsidRPr="00612B2E" w:rsidRDefault="00F03809" w:rsidP="00917B0E">
      <w:pPr>
        <w:pStyle w:val="Standarduser"/>
        <w:spacing w:line="360" w:lineRule="auto"/>
        <w:ind w:left="720"/>
        <w:jc w:val="center"/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F03809">
        <w:rPr>
          <w:rFonts w:ascii="Arial" w:eastAsia="SimSun, 宋体" w:hAnsi="Arial" w:cs="Arial"/>
          <w:b/>
          <w:bCs/>
          <w:color w:val="000000"/>
          <w:sz w:val="22"/>
          <w:szCs w:val="22"/>
          <w:shd w:val="clear" w:color="auto" w:fill="FFFFFF"/>
        </w:rPr>
        <w:t>Prawa autorskie</w:t>
      </w:r>
    </w:p>
    <w:p w14:paraId="55DF218E" w14:textId="77777777" w:rsidR="0024454F" w:rsidRPr="001336C1" w:rsidRDefault="0024454F" w:rsidP="00917B0E">
      <w:pPr>
        <w:pStyle w:val="Akapitzlist"/>
        <w:spacing w:after="120" w:line="240" w:lineRule="auto"/>
        <w:contextualSpacing w:val="0"/>
        <w:jc w:val="both"/>
        <w:rPr>
          <w:rFonts w:ascii="Arial" w:hAnsi="Arial" w:cs="Arial"/>
          <w:lang w:eastAsia="pl-PL"/>
        </w:rPr>
      </w:pPr>
    </w:p>
    <w:p w14:paraId="44EDF071" w14:textId="57BD5380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 ramach wynagrodzenia za wykonanie 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modernizacji Systemu Wy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konawca przeniesie </w:t>
      </w:r>
    </w:p>
    <w:p w14:paraId="772DFF41" w14:textId="4930CBC9" w:rsidR="0024454F" w:rsidRPr="0024454F" w:rsidRDefault="0024454F" w:rsidP="00917B0E">
      <w:pPr>
        <w:pStyle w:val="Standarduser"/>
        <w:spacing w:line="360" w:lineRule="auto"/>
        <w:ind w:left="709" w:hanging="1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na Zamawiającego pełnię autorskich praw majątkowych do utworów powstałych w ramach realizacji zadania wraz z prawem wykonywania i zezwalania na wykonywanie autorskich praw zależnych. Zamawiający staje się wyłącznym uprawnionym do korzystania i rozporządzania tymi utworami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</w:t>
      </w:r>
      <w:r w:rsidR="00F03809" w:rsidRP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albo w przypadku utworów do których nie posiada majątkowych praw autorskich, zapewni udzielenie bądź udzieli Zamawiającemu licencji, lub w inny sposób upoważni go do korzystania ze wszystkich utworów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. </w:t>
      </w:r>
    </w:p>
    <w:p w14:paraId="3AA66982" w14:textId="75E3C79F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Nabycie przez Zamawiającego praw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lub odpowiednie udzielenie licencji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, o których mowa w ust. 1, następuje: </w:t>
      </w:r>
    </w:p>
    <w:p w14:paraId="1D2A74AC" w14:textId="25E05491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lastRenderedPageBreak/>
        <w:t>1)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z chwilą ustalenia utworów lub ich części, nie później niż z chwilą podpisania protokołu-odbior</w:t>
      </w:r>
      <w:r w:rsidR="00737350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u danej części przedmiotu Umowy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</w:t>
      </w:r>
    </w:p>
    <w:p w14:paraId="00CAB92A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2)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bez ograniczeń co do terytorium, czasu, liczby egzemplarzy, w zakresie następujących pól eksploatacji:</w:t>
      </w:r>
    </w:p>
    <w:p w14:paraId="7C2E2917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a)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użytkowanie utworów na własny użytek (w tym użytek Oddziałów GDDKIA) oraz na użytek osób trzecich w celach związanych z realizacją zadań Zamawiającego,</w:t>
      </w:r>
    </w:p>
    <w:p w14:paraId="11EB5756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b)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utrwalenie utworów na wszelkich rodzajach nośników, w szczególności: taśmie światłoczułej, magnetycznej, dyskach komputerowych oraz wszystkich typach nośników przeznaczonych do zapisu cyfrowego (np. CD, DVD, Blue-</w:t>
      </w:r>
      <w:proofErr w:type="spellStart"/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ray</w:t>
      </w:r>
      <w:proofErr w:type="spellEnd"/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pendrive, itd.),</w:t>
      </w:r>
    </w:p>
    <w:p w14:paraId="0C82468D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c)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zwielokrotnianie utworów dowolną techniką w dowolnej ilości, w tym techniką światłoczułą i cyfrową, techniką zapisu komputerowego na wszystkich rodzajach nośników dostosowanych do tej formy zapisu, wytwarzanie jakąkolwiek techniką egzemplarzy utworu, w tym techniką drukarską, reprograficzną, zapisu magnetycznego oraz techniką cyfrową,</w:t>
      </w:r>
    </w:p>
    <w:p w14:paraId="7CD94D8F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wprowadzanie utworów do pamięci komputera na dowolnej liczbie stanowisk komputerowych oraz do sieci multimedialnej, telekomunikacyjnej, komputerowej, </w:t>
      </w:r>
    </w:p>
    <w:p w14:paraId="37816BF3" w14:textId="77777777" w:rsidR="0024454F" w:rsidRPr="0024454F" w:rsidRDefault="0024454F" w:rsidP="00917B0E">
      <w:pPr>
        <w:pStyle w:val="Standarduser"/>
        <w:spacing w:line="360" w:lineRule="auto"/>
        <w:ind w:left="709" w:hanging="1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w tym do Internetu,</w:t>
      </w:r>
    </w:p>
    <w:p w14:paraId="7B170CA2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e)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wyświetlanie, publiczne odtwarzanie utworu,</w:t>
      </w:r>
    </w:p>
    <w:p w14:paraId="3E4CAE5E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f)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nadawanie całości lub wybranych fragmentów utworu za pomocą wizji albo fonii przewodowej i bezprzewodowej przez stację naziemną,</w:t>
      </w:r>
    </w:p>
    <w:p w14:paraId="1ECA2E62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g)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wymiana nośników, na których utwór utrwalono,</w:t>
      </w:r>
    </w:p>
    <w:p w14:paraId="4D621E19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h)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użyczenie, najem i sprzedaż,</w:t>
      </w:r>
    </w:p>
    <w:p w14:paraId="48297D46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i)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wykorzystanie w utworach multimedialnych,</w:t>
      </w:r>
    </w:p>
    <w:p w14:paraId="7AB7B840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j)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wprowadzanie zmian, skrótów, w tym tłumaczenie, przystosowywanie, opracowywanie i zmiany utworu i wszelkich jego elementów, poprawki, usunięcie nieprawidłowości, błędu lub braku w utworze, modyfikacje, usprawnienie dotychczasowej funkcjonalności utworu lub jego części, zmiany, zastąpienie funkcjonalności utworu lub jego części, uzupełnienia, poszerzenie utworu o nowe wymagania Zamawiającego,</w:t>
      </w:r>
    </w:p>
    <w:p w14:paraId="75245693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k)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sporządzenie wersji obcojęzycznych, zarówno przy użyciu napisów, jak i lektora,</w:t>
      </w:r>
    </w:p>
    <w:p w14:paraId="0E1A31D4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l)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publiczne udostępnianie utworu w taki sposób, aby każdy mógł mieć do niego dostęp w miejscu i w czasie przez niego wybranym,</w:t>
      </w:r>
    </w:p>
    <w:p w14:paraId="1DF63F33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m)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wprowadzanie, przechowywanie i wyprowadzanie z pamięci komputera, </w:t>
      </w:r>
    </w:p>
    <w:p w14:paraId="0AE34F50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n)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wykorzystywanie całości lub fragmentów utworów co celów promocyjnych i reklamy.</w:t>
      </w:r>
    </w:p>
    <w:p w14:paraId="4D6663FD" w14:textId="7E8748DE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3.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Równocześnie z nabyciem autorskich praw majątkowych do utworów Zamawiający nabywa, w ramach wynagrodzenia określonego w § </w:t>
      </w:r>
      <w:r w:rsidR="00DC6565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7 ust. 1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, własność wszystkich egzemplarzy, na których utwory zostały utrwalone. Egzemplarze te zostaną dostarczone Zamawiającemu najpóźniej wraz z ostatnią fakturą VAT.</w:t>
      </w:r>
    </w:p>
    <w:p w14:paraId="6C16B607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4.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Wykonawca zobowiązuje się, że wykonując umowę będzie przestrzegał przepisów ustawy z dnia 4 lutego 1994 r. o prawie autorskim i prawach pokrewnych (Dz. U. z 2022 r. poz. 2509) 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lastRenderedPageBreak/>
        <w:t xml:space="preserve">i nie naruszy praw majątkowych osób trzecich i że przeniesie te prawa na rzecz Zamawiającego w stanie wolnym od obciążeń prawami osób trzecich. Wykonawca oświadcza, iż utwory nie powielają treści utworów już istniejących, podlegających ochronie prawno-autorskiej w rozumieniu przepisów w/w ustawy. </w:t>
      </w:r>
    </w:p>
    <w:p w14:paraId="3E521192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5.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 przypadku zgłoszenia przez osoby trzecie roszczeń opartych na zarzucie, że korzystanie z utworów uzyskanych przez Zamawiającego na podstawie umowy przez Zamawiającego lub jego następców prawnych narusza prawa własności intelektualnej przysługujące tym osobom, Zamawiający poinformuje Wykonawcę o takich roszczeniach, a Wykonawca podejmie niezbędne działania mające na celu zażegnanie sporu i poniesie w związku z tym wszystkie koszty. W szczególności, w przypadku wytoczenia w związku z tym przeciwko Zamawiającemu lub jego następcy prawnemu powództwa z tytułu naruszenia praw własności intelektualnej, Wykonawca przystąpi do postępowania w charakterze strony pozwanej, a w razie braku takiej możliwości wystąpi z interwencją uboczną po stronie pozwanej oraz pokryje wszelkie koszty i odszkodowania, w tym koszty obsługi prawnej, zasądzone od Zamawiającego lub jego następców prawnych.</w:t>
      </w:r>
    </w:p>
    <w:p w14:paraId="6D78DE96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6.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 okresie realizacji przedmiotu umowy, wyłącznie w zakresie niezbędnym do prawidłowej realizacji umowy, Wykonawcy przysługuje niewyłączna bezpłatna licencja na posługiwanie się i ewentualne dalsze opracowywanie utworów przekazanych już Zamawiającemu.</w:t>
      </w:r>
    </w:p>
    <w:p w14:paraId="51000472" w14:textId="0FA89DE0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7.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Wyłącznym właścicielem 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okumentacji 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Systemu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(w tym kodów źródłowych) jest Zamawiający. Wykonawca zobowiązany jest wydać Zamawiającemu 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okumentacje 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Systemu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za każdym razem wprowadzenia zmian w </w:t>
      </w:r>
      <w:r w:rsidR="00F03809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Systemie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 oraz na żądanie Zamawiającego.</w:t>
      </w:r>
    </w:p>
    <w:p w14:paraId="08B76F3F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8.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 xml:space="preserve">Wykonawca będzie upoważniony do korzystania z przedmiotu Umowy, w tym z praw autorskich </w:t>
      </w:r>
    </w:p>
    <w:p w14:paraId="00337199" w14:textId="77777777" w:rsidR="0024454F" w:rsidRPr="0024454F" w:rsidRDefault="0024454F" w:rsidP="00917B0E">
      <w:pPr>
        <w:pStyle w:val="Standarduser"/>
        <w:spacing w:line="360" w:lineRule="auto"/>
        <w:ind w:left="709" w:hanging="1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 xml:space="preserve">na polach eksploatacji określonych w ust. 2 pkt 2, wyłącznie w celu i w zakresie niezbędnym </w:t>
      </w:r>
    </w:p>
    <w:p w14:paraId="5099A66A" w14:textId="77777777" w:rsidR="0024454F" w:rsidRPr="0024454F" w:rsidRDefault="0024454F" w:rsidP="00917B0E">
      <w:pPr>
        <w:pStyle w:val="Standarduser"/>
        <w:spacing w:line="360" w:lineRule="auto"/>
        <w:ind w:left="709" w:hanging="1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do wykonywania zobowiązań wynikających z Umowy (np. obowiązków w ramach serwisowania stron internetowych lub gwarancji jakości), w okresie obowiązywania Umowy oraz w okresie gwarancji jakości.</w:t>
      </w:r>
    </w:p>
    <w:p w14:paraId="31921451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9.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Wykonawca będzie upoważniony do korzystania z kodów źródłowych udostępnionych przez Zamawiającego, w tym z praw autorskich do kodów źródłowych, wyłącznie w celu i w zakresie niezbędnym do wykonywania zobowiązań wynikających z Umowy na polach eksploatacji określonych w ust. 2 pkt 2, w okresie obowiązywania Umowy oraz w okresie gwarancji jakości.</w:t>
      </w:r>
    </w:p>
    <w:p w14:paraId="4C222730" w14:textId="77777777" w:rsidR="0024454F" w:rsidRPr="0024454F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10.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Wykonawca zapewni, aby autorzy Utworów (osoby fizyczne) nie wykonywali względem Zamawiającego praw osobistych do Utworów.</w:t>
      </w:r>
    </w:p>
    <w:p w14:paraId="5912231F" w14:textId="55464C61" w:rsidR="000D5BE8" w:rsidRPr="00612B2E" w:rsidRDefault="0024454F" w:rsidP="00917B0E">
      <w:pPr>
        <w:pStyle w:val="Standarduser"/>
        <w:spacing w:line="360" w:lineRule="auto"/>
        <w:ind w:left="709" w:hanging="425"/>
        <w:jc w:val="both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>11.</w:t>
      </w:r>
      <w:r w:rsidRPr="0024454F"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  <w:tab/>
        <w:t>W przypadku rozwiązania lub wypowiedzenia Umowy przez którąkolwiek ze Stron, Zamawiający zachowuje prawa autorskie do utworów wykonanych do dnia rozwiązania Umowy.</w:t>
      </w:r>
    </w:p>
    <w:p w14:paraId="1BFE2A75" w14:textId="77777777" w:rsidR="009E5C76" w:rsidRDefault="009E5C76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679D968F" w14:textId="77777777" w:rsidR="009E5C76" w:rsidRPr="00612B2E" w:rsidRDefault="009E5C76" w:rsidP="00B30894">
      <w:pPr>
        <w:pStyle w:val="Standarduser"/>
        <w:spacing w:line="360" w:lineRule="auto"/>
        <w:rPr>
          <w:rFonts w:ascii="Arial" w:eastAsia="SimSun, 宋体" w:hAnsi="Arial" w:cs="Arial"/>
          <w:bCs/>
          <w:color w:val="000000"/>
          <w:sz w:val="22"/>
          <w:szCs w:val="22"/>
          <w:shd w:val="clear" w:color="auto" w:fill="FFFFFF"/>
        </w:rPr>
      </w:pPr>
    </w:p>
    <w:p w14:paraId="0A0563B1" w14:textId="796A0F7A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§ </w:t>
      </w:r>
      <w:r w:rsidR="003622BA" w:rsidRPr="00612B2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1</w:t>
      </w:r>
      <w:r w:rsidR="00EB18A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5</w:t>
      </w:r>
    </w:p>
    <w:p w14:paraId="0BCE3341" w14:textId="77777777" w:rsidR="00881B76" w:rsidRPr="00612B2E" w:rsidRDefault="00881B76" w:rsidP="00B30894">
      <w:pPr>
        <w:pStyle w:val="Standarduser"/>
        <w:spacing w:line="360" w:lineRule="auto"/>
        <w:jc w:val="center"/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Postanowienia Końcowe.</w:t>
      </w:r>
    </w:p>
    <w:p w14:paraId="0090EFB4" w14:textId="4E91F467" w:rsidR="00881B76" w:rsidRPr="00612B2E" w:rsidRDefault="00881B76" w:rsidP="00767FCF">
      <w:pPr>
        <w:pStyle w:val="Standarduser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W sprawach nieuregulowanych postanowieniami niniejszej </w:t>
      </w:r>
      <w:r w:rsidR="00A96451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mowy mają zastosowanie odpowiednie przepisy Kodeksu Cywilnego</w:t>
      </w:r>
      <w:r w:rsidR="00EC6406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19D9EB44" w14:textId="77777777" w:rsidR="00767FCF" w:rsidRPr="00612B2E" w:rsidRDefault="00990EE5" w:rsidP="00767FCF">
      <w:pPr>
        <w:numPr>
          <w:ilvl w:val="0"/>
          <w:numId w:val="6"/>
        </w:numPr>
        <w:suppressAutoHyphens w:val="0"/>
        <w:autoSpaceDN/>
        <w:spacing w:line="276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sz w:val="22"/>
          <w:szCs w:val="22"/>
        </w:rPr>
        <w:t>Strony zobowiązują się informować się wzajemnie o zmianie siedziby i adresu dla dokonywania doręczeń. W przypadku braku zawiadomienia o zmianie adresu dla doręczeń, wszelkie oświadczenia i wezwania dokonane na ostatni znany Stronie adres będą uznane za skuteczne.</w:t>
      </w:r>
    </w:p>
    <w:p w14:paraId="4DE6C516" w14:textId="2A4D62AE" w:rsidR="00767FCF" w:rsidRPr="00612B2E" w:rsidRDefault="00881B76" w:rsidP="00767FCF">
      <w:pPr>
        <w:numPr>
          <w:ilvl w:val="0"/>
          <w:numId w:val="6"/>
        </w:numPr>
        <w:suppressAutoHyphens w:val="0"/>
        <w:autoSpaceDN/>
        <w:spacing w:line="276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color w:val="000000"/>
          <w:sz w:val="22"/>
          <w:szCs w:val="22"/>
        </w:rPr>
        <w:t xml:space="preserve">Sądem właściwym do rozstrzygania wszelkich sporów jest każdorazowo sąd </w:t>
      </w:r>
      <w:r w:rsidR="00DC6565">
        <w:rPr>
          <w:rFonts w:ascii="Arial" w:hAnsi="Arial" w:cs="Arial"/>
          <w:color w:val="000000"/>
          <w:sz w:val="22"/>
          <w:szCs w:val="22"/>
        </w:rPr>
        <w:t xml:space="preserve">miejscowo </w:t>
      </w:r>
      <w:r w:rsidRPr="00612B2E">
        <w:rPr>
          <w:rFonts w:ascii="Arial" w:hAnsi="Arial" w:cs="Arial"/>
          <w:color w:val="000000"/>
          <w:sz w:val="22"/>
          <w:szCs w:val="22"/>
        </w:rPr>
        <w:t xml:space="preserve">właściwy dla siedziby </w:t>
      </w:r>
      <w:r w:rsidR="00216712" w:rsidRPr="00612B2E">
        <w:rPr>
          <w:rFonts w:ascii="Arial" w:hAnsi="Arial" w:cs="Arial"/>
          <w:color w:val="000000"/>
          <w:sz w:val="22"/>
          <w:szCs w:val="22"/>
        </w:rPr>
        <w:t>Zamawiającego</w:t>
      </w:r>
      <w:r w:rsidRPr="00612B2E">
        <w:rPr>
          <w:rFonts w:ascii="Arial" w:hAnsi="Arial" w:cs="Arial"/>
          <w:color w:val="000000"/>
          <w:sz w:val="22"/>
          <w:szCs w:val="22"/>
        </w:rPr>
        <w:t>.</w:t>
      </w:r>
    </w:p>
    <w:p w14:paraId="45DF36ED" w14:textId="31F6389E" w:rsidR="00C90661" w:rsidRPr="00612B2E" w:rsidRDefault="00C90661" w:rsidP="00767FCF">
      <w:pPr>
        <w:numPr>
          <w:ilvl w:val="0"/>
          <w:numId w:val="6"/>
        </w:numPr>
        <w:suppressAutoHyphens w:val="0"/>
        <w:autoSpaceDN/>
        <w:spacing w:line="276" w:lineRule="auto"/>
        <w:ind w:left="357" w:hanging="357"/>
        <w:jc w:val="both"/>
        <w:textAlignment w:val="auto"/>
        <w:rPr>
          <w:rFonts w:ascii="Arial" w:hAnsi="Arial" w:cs="Arial"/>
          <w:sz w:val="22"/>
          <w:szCs w:val="22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Wszystkie załączniki do Umowy stanowią jej integralną część.</w:t>
      </w:r>
    </w:p>
    <w:p w14:paraId="386600CE" w14:textId="31EBE4BD" w:rsidR="00881B76" w:rsidRPr="00612B2E" w:rsidRDefault="00881B76" w:rsidP="00767FCF">
      <w:pPr>
        <w:pStyle w:val="Standarduser"/>
        <w:numPr>
          <w:ilvl w:val="0"/>
          <w:numId w:val="6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Niniejszą </w:t>
      </w:r>
      <w:r w:rsidR="00A96451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U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mowę sporządzono w dwóch jednobrzmiących egzemplarzach</w:t>
      </w:r>
      <w:r w:rsidR="009E7640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 po jednym dla każdej </w:t>
      </w: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br/>
        <w:t>ze Stron.</w:t>
      </w:r>
    </w:p>
    <w:p w14:paraId="3E1D605E" w14:textId="77777777" w:rsidR="00E21580" w:rsidRPr="00612B2E" w:rsidRDefault="00E21580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7A95325F" w14:textId="5A6A85CD" w:rsidR="00404EE8" w:rsidRPr="00612B2E" w:rsidRDefault="00404EE8" w:rsidP="00E21580">
      <w:pPr>
        <w:pStyle w:val="Standarduser"/>
        <w:spacing w:line="276" w:lineRule="auto"/>
        <w:jc w:val="both"/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u w:val="single"/>
          <w:shd w:val="clear" w:color="auto" w:fill="FFFFFF"/>
        </w:rPr>
        <w:t>Załączniki:</w:t>
      </w:r>
    </w:p>
    <w:p w14:paraId="32186346" w14:textId="1FA6EE45" w:rsidR="00404EE8" w:rsidRPr="00612B2E" w:rsidRDefault="002D4231" w:rsidP="0055264D">
      <w:pPr>
        <w:pStyle w:val="Standarduser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O</w:t>
      </w:r>
      <w:r w:rsidR="00404EE8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pis przedmiotu zamówienia</w:t>
      </w:r>
      <w:r w:rsidR="000E0E28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</w:p>
    <w:p w14:paraId="0D9E29F4" w14:textId="71E0309E" w:rsidR="00404EE8" w:rsidRPr="00612B2E" w:rsidRDefault="002D4231" w:rsidP="0055264D">
      <w:pPr>
        <w:pStyle w:val="Standarduser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O</w:t>
      </w:r>
      <w:r w:rsidR="00404EE8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ferta Wykonawcy</w:t>
      </w:r>
      <w:r w:rsidR="00614608"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,</w:t>
      </w:r>
    </w:p>
    <w:p w14:paraId="216D1ECE" w14:textId="082FB629" w:rsidR="00614608" w:rsidRDefault="00614608" w:rsidP="0055264D">
      <w:pPr>
        <w:pStyle w:val="Standarduser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color w:val="000000"/>
          <w:sz w:val="22"/>
          <w:szCs w:val="22"/>
          <w:shd w:val="clear" w:color="auto" w:fill="FFFFFF"/>
        </w:rPr>
        <w:t>Protokół odbioru prac.</w:t>
      </w:r>
    </w:p>
    <w:p w14:paraId="0C8B1C2B" w14:textId="15FD23D5" w:rsidR="006504BC" w:rsidRPr="00612B2E" w:rsidRDefault="006504BC" w:rsidP="0055264D">
      <w:pPr>
        <w:pStyle w:val="Standarduser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Umowa powierzenia danych</w:t>
      </w:r>
    </w:p>
    <w:p w14:paraId="63D06B86" w14:textId="607DEB05" w:rsidR="002D4231" w:rsidRPr="00612B2E" w:rsidRDefault="002D4231" w:rsidP="00EC6406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5408A6FA" w14:textId="77777777" w:rsidR="00386E4C" w:rsidRPr="00612B2E" w:rsidRDefault="00386E4C" w:rsidP="00386E4C">
      <w:pPr>
        <w:pStyle w:val="Standarduser"/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1220F9F2" w14:textId="5C7B32C4" w:rsidR="00A96451" w:rsidRPr="00612B2E" w:rsidRDefault="00A96451" w:rsidP="00B30894">
      <w:pPr>
        <w:pStyle w:val="Standarduser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095D472" w14:textId="370761AC" w:rsidR="007E10A0" w:rsidRDefault="00881B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  <w:r w:rsidRPr="00612B2E">
        <w:rPr>
          <w:rFonts w:ascii="Arial" w:hAnsi="Arial" w:cs="Arial"/>
          <w:bCs/>
          <w:sz w:val="22"/>
          <w:szCs w:val="22"/>
          <w:shd w:val="clear" w:color="auto" w:fill="FFFFFF"/>
        </w:rPr>
        <w:t>Wykonawca:</w:t>
      </w:r>
      <w:r w:rsidRPr="00612B2E">
        <w:rPr>
          <w:rFonts w:ascii="Arial" w:hAnsi="Arial" w:cs="Arial"/>
          <w:bCs/>
          <w:sz w:val="22"/>
          <w:szCs w:val="22"/>
          <w:shd w:val="clear" w:color="auto" w:fill="FFFFFF"/>
        </w:rPr>
        <w:tab/>
      </w:r>
      <w:r w:rsidRPr="00612B2E">
        <w:rPr>
          <w:rFonts w:ascii="Arial" w:hAnsi="Arial" w:cs="Arial"/>
          <w:bCs/>
          <w:sz w:val="22"/>
          <w:szCs w:val="22"/>
          <w:shd w:val="clear" w:color="auto" w:fill="FFFFFF"/>
        </w:rPr>
        <w:tab/>
      </w:r>
      <w:r w:rsidRPr="00612B2E">
        <w:rPr>
          <w:rFonts w:ascii="Arial" w:hAnsi="Arial" w:cs="Arial"/>
          <w:bCs/>
          <w:sz w:val="22"/>
          <w:szCs w:val="22"/>
          <w:shd w:val="clear" w:color="auto" w:fill="FFFFFF"/>
        </w:rPr>
        <w:tab/>
        <w:t xml:space="preserve">                                                           </w:t>
      </w:r>
      <w:r w:rsidRPr="00612B2E">
        <w:rPr>
          <w:rFonts w:ascii="Arial" w:hAnsi="Arial" w:cs="Arial"/>
          <w:bCs/>
          <w:sz w:val="22"/>
          <w:szCs w:val="22"/>
          <w:shd w:val="clear" w:color="auto" w:fill="FFFFFF"/>
        </w:rPr>
        <w:tab/>
        <w:t>Zamawiający:</w:t>
      </w:r>
    </w:p>
    <w:p w14:paraId="78F2800A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39D07C3E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312FD911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6E6838E9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307397AF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2EE2F6FF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7805D0B5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257370AF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75A1B49E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7204FDDE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4CF3A21E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2B506F7F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66050F77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0CDE5FD3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2EB19EE3" w14:textId="77777777" w:rsidR="007B7CA9" w:rsidRDefault="007B7CA9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1A76954F" w14:textId="77777777" w:rsidR="007B7CA9" w:rsidRDefault="007B7CA9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157EB00F" w14:textId="77777777" w:rsidR="007B7CA9" w:rsidRDefault="007B7CA9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5F1239DB" w14:textId="77777777" w:rsidR="007B7CA9" w:rsidRDefault="007B7CA9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1525D949" w14:textId="77777777" w:rsidR="009E5C76" w:rsidRDefault="009E5C76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261E7918" w14:textId="77777777" w:rsidR="002C425B" w:rsidRDefault="002C425B" w:rsidP="00D44B09">
      <w:pPr>
        <w:spacing w:line="360" w:lineRule="auto"/>
        <w:rPr>
          <w:rFonts w:ascii="Arial" w:hAnsi="Arial" w:cs="Arial"/>
          <w:bCs/>
          <w:sz w:val="22"/>
          <w:szCs w:val="22"/>
          <w:shd w:val="clear" w:color="auto" w:fill="FFFFFF"/>
        </w:rPr>
      </w:pPr>
    </w:p>
    <w:p w14:paraId="00DED78D" w14:textId="5C846E20" w:rsidR="002C425B" w:rsidRPr="003344C6" w:rsidRDefault="002C425B" w:rsidP="002C42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</w:tabs>
        <w:rPr>
          <w:rFonts w:ascii="Verdana" w:hAnsi="Verdana" w:cs="Arial"/>
          <w:sz w:val="20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 w:rsidRPr="003344C6">
        <w:rPr>
          <w:rFonts w:ascii="Verdana" w:hAnsi="Verdana" w:cs="Arial"/>
          <w:sz w:val="20"/>
        </w:rPr>
        <w:t xml:space="preserve">Załącznik nr </w:t>
      </w:r>
      <w:r>
        <w:rPr>
          <w:rFonts w:ascii="Verdana" w:hAnsi="Verdana" w:cs="Arial"/>
          <w:sz w:val="20"/>
        </w:rPr>
        <w:t>3</w:t>
      </w:r>
      <w:r w:rsidRPr="003344C6">
        <w:rPr>
          <w:rFonts w:ascii="Verdana" w:hAnsi="Verdana" w:cs="Arial"/>
          <w:sz w:val="20"/>
        </w:rPr>
        <w:t xml:space="preserve"> do Umowy</w:t>
      </w:r>
    </w:p>
    <w:p w14:paraId="7FFFEA13" w14:textId="77777777" w:rsidR="002C425B" w:rsidRPr="00085CF6" w:rsidRDefault="002C425B" w:rsidP="002C425B">
      <w:pPr>
        <w:tabs>
          <w:tab w:val="left" w:pos="426"/>
          <w:tab w:val="center" w:pos="4536"/>
          <w:tab w:val="left" w:pos="5387"/>
          <w:tab w:val="left" w:pos="7371"/>
          <w:tab w:val="right" w:pos="9072"/>
        </w:tabs>
        <w:jc w:val="right"/>
        <w:rPr>
          <w:rFonts w:ascii="Verdana" w:hAnsi="Verdana" w:cs="Arial"/>
          <w:spacing w:val="4"/>
          <w:sz w:val="20"/>
          <w:szCs w:val="16"/>
        </w:rPr>
      </w:pPr>
      <w:r w:rsidRPr="003344C6">
        <w:rPr>
          <w:rFonts w:ascii="Verdana" w:hAnsi="Verdana" w:cs="Arial"/>
          <w:sz w:val="20"/>
          <w:szCs w:val="20"/>
        </w:rPr>
        <w:t>____________</w:t>
      </w:r>
      <w:r w:rsidRPr="003344C6">
        <w:rPr>
          <w:rFonts w:ascii="Verdana" w:hAnsi="Verdana" w:cs="Arial"/>
          <w:spacing w:val="4"/>
          <w:sz w:val="20"/>
          <w:szCs w:val="20"/>
        </w:rPr>
        <w:t xml:space="preserve">, dnia </w:t>
      </w:r>
      <w:r w:rsidRPr="003344C6">
        <w:rPr>
          <w:rFonts w:ascii="Verdana" w:hAnsi="Verdana" w:cs="Arial"/>
          <w:sz w:val="20"/>
          <w:szCs w:val="20"/>
        </w:rPr>
        <w:t>____</w:t>
      </w:r>
      <w:r>
        <w:rPr>
          <w:rFonts w:ascii="Verdana" w:hAnsi="Verdana" w:cs="Arial"/>
          <w:sz w:val="20"/>
          <w:szCs w:val="20"/>
        </w:rPr>
        <w:t>/</w:t>
      </w:r>
      <w:r w:rsidRPr="003344C6">
        <w:rPr>
          <w:rFonts w:ascii="Verdana" w:hAnsi="Verdana" w:cs="Arial"/>
          <w:sz w:val="20"/>
          <w:szCs w:val="20"/>
        </w:rPr>
        <w:t>______</w:t>
      </w:r>
      <w:r>
        <w:rPr>
          <w:rFonts w:ascii="Verdana" w:hAnsi="Verdana" w:cs="Arial"/>
          <w:sz w:val="20"/>
          <w:szCs w:val="20"/>
        </w:rPr>
        <w:t>/</w:t>
      </w:r>
      <w:r w:rsidRPr="003344C6">
        <w:rPr>
          <w:rFonts w:ascii="Verdana" w:hAnsi="Verdana" w:cs="Arial"/>
          <w:sz w:val="20"/>
          <w:szCs w:val="20"/>
        </w:rPr>
        <w:t>__</w:t>
      </w:r>
      <w:r w:rsidRPr="003344C6">
        <w:rPr>
          <w:rFonts w:ascii="Verdana" w:hAnsi="Verdana" w:cs="Arial"/>
          <w:spacing w:val="4"/>
          <w:sz w:val="20"/>
          <w:szCs w:val="20"/>
        </w:rPr>
        <w:t xml:space="preserve"> r.</w:t>
      </w:r>
    </w:p>
    <w:p w14:paraId="17C3E167" w14:textId="77777777" w:rsidR="002C425B" w:rsidRDefault="002C425B" w:rsidP="002C425B">
      <w:pPr>
        <w:outlineLvl w:val="1"/>
        <w:rPr>
          <w:rFonts w:ascii="Verdana" w:hAnsi="Verdana" w:cs="Arial"/>
          <w:sz w:val="20"/>
          <w:szCs w:val="20"/>
        </w:rPr>
      </w:pPr>
    </w:p>
    <w:p w14:paraId="051B0937" w14:textId="5CA71B80" w:rsidR="002C425B" w:rsidRDefault="002C425B" w:rsidP="002C425B">
      <w:pPr>
        <w:pStyle w:val="Akapitzlist"/>
        <w:ind w:left="1428"/>
        <w:rPr>
          <w:rFonts w:ascii="Verdana" w:hAnsi="Verdana"/>
          <w:sz w:val="20"/>
          <w:szCs w:val="20"/>
          <w:lang w:eastAsia="pl-PL"/>
        </w:rPr>
      </w:pPr>
    </w:p>
    <w:p w14:paraId="793D4729" w14:textId="77777777" w:rsidR="002C425B" w:rsidRDefault="002C425B" w:rsidP="002C425B">
      <w:pPr>
        <w:pStyle w:val="Akapitzlist"/>
        <w:ind w:left="1428"/>
        <w:rPr>
          <w:rFonts w:ascii="Verdana" w:hAnsi="Verdana"/>
          <w:sz w:val="20"/>
          <w:szCs w:val="20"/>
          <w:lang w:eastAsia="pl-PL"/>
        </w:rPr>
      </w:pPr>
    </w:p>
    <w:p w14:paraId="3EDFFB56" w14:textId="083A5C4F" w:rsidR="002C425B" w:rsidRDefault="002C425B" w:rsidP="001336C1">
      <w:pPr>
        <w:pStyle w:val="Akapitzlist"/>
        <w:ind w:left="1428"/>
        <w:jc w:val="center"/>
      </w:pPr>
      <w:r>
        <w:rPr>
          <w:rFonts w:ascii="Verdana" w:hAnsi="Verdana"/>
          <w:sz w:val="20"/>
          <w:szCs w:val="20"/>
          <w:lang w:eastAsia="pl-PL"/>
        </w:rPr>
        <w:t>Protokół odbioru prac</w:t>
      </w:r>
    </w:p>
    <w:p w14:paraId="31B9ED6E" w14:textId="77777777" w:rsidR="002C425B" w:rsidRDefault="002C425B" w:rsidP="002C425B">
      <w:pPr>
        <w:tabs>
          <w:tab w:val="left" w:pos="4003"/>
        </w:tabs>
        <w:outlineLvl w:val="1"/>
        <w:rPr>
          <w:rFonts w:ascii="Verdana" w:hAnsi="Verdana" w:cs="Courier New"/>
          <w:color w:val="000000"/>
          <w:sz w:val="20"/>
          <w:szCs w:val="20"/>
        </w:rPr>
      </w:pPr>
    </w:p>
    <w:p w14:paraId="44D670F9" w14:textId="77777777" w:rsidR="002C425B" w:rsidRDefault="002C425B" w:rsidP="002C425B">
      <w:pPr>
        <w:outlineLvl w:val="1"/>
        <w:rPr>
          <w:rFonts w:ascii="Verdana" w:hAnsi="Verdana" w:cs="Courier New"/>
          <w:color w:val="000000"/>
          <w:sz w:val="20"/>
          <w:szCs w:val="20"/>
        </w:rPr>
      </w:pPr>
    </w:p>
    <w:p w14:paraId="71B8DC64" w14:textId="77777777" w:rsidR="002C425B" w:rsidRDefault="002C425B" w:rsidP="002C425B">
      <w:pPr>
        <w:tabs>
          <w:tab w:val="left" w:pos="1989"/>
        </w:tabs>
      </w:pPr>
    </w:p>
    <w:p w14:paraId="5BEBE3A9" w14:textId="380B355C" w:rsidR="002C425B" w:rsidRPr="00F318B8" w:rsidRDefault="002C425B" w:rsidP="002C425B">
      <w:pPr>
        <w:outlineLvl w:val="1"/>
        <w:rPr>
          <w:rFonts w:ascii="Verdana" w:hAnsi="Verdana"/>
          <w:sz w:val="20"/>
          <w:szCs w:val="20"/>
        </w:rPr>
      </w:pPr>
      <w:r w:rsidRPr="00F318B8">
        <w:rPr>
          <w:rFonts w:ascii="Verdana" w:hAnsi="Verdana"/>
          <w:sz w:val="20"/>
          <w:szCs w:val="20"/>
        </w:rPr>
        <w:t xml:space="preserve">Protokół odbioru </w:t>
      </w:r>
      <w:r>
        <w:rPr>
          <w:rFonts w:ascii="Verdana" w:hAnsi="Verdana"/>
          <w:sz w:val="20"/>
          <w:szCs w:val="20"/>
        </w:rPr>
        <w:t>prac</w:t>
      </w:r>
      <w:r w:rsidRPr="00F318B8">
        <w:rPr>
          <w:rFonts w:ascii="Verdana" w:hAnsi="Verdana"/>
          <w:sz w:val="20"/>
          <w:szCs w:val="20"/>
        </w:rPr>
        <w:t xml:space="preserve"> dla Umowy nr</w:t>
      </w:r>
      <w:r>
        <w:rPr>
          <w:rFonts w:ascii="Verdana" w:hAnsi="Verdana"/>
          <w:sz w:val="20"/>
          <w:szCs w:val="20"/>
        </w:rPr>
        <w:t xml:space="preserve"> </w:t>
      </w:r>
      <w:r w:rsidRPr="003344C6">
        <w:rPr>
          <w:rFonts w:ascii="Verdana" w:hAnsi="Verdana" w:cs="Arial"/>
          <w:sz w:val="20"/>
          <w:szCs w:val="20"/>
        </w:rPr>
        <w:t>___</w:t>
      </w:r>
      <w:r>
        <w:rPr>
          <w:rFonts w:ascii="Verdana" w:hAnsi="Verdana" w:cs="Arial"/>
          <w:sz w:val="20"/>
          <w:szCs w:val="20"/>
        </w:rPr>
        <w:t>__</w:t>
      </w:r>
      <w:r>
        <w:rPr>
          <w:rFonts w:ascii="Verdana" w:hAnsi="Verdana"/>
          <w:sz w:val="20"/>
          <w:szCs w:val="20"/>
        </w:rPr>
        <w:t>z </w:t>
      </w:r>
      <w:r w:rsidRPr="00F318B8">
        <w:rPr>
          <w:rFonts w:ascii="Verdana" w:hAnsi="Verdana"/>
          <w:sz w:val="20"/>
          <w:szCs w:val="20"/>
        </w:rPr>
        <w:t>dnia</w:t>
      </w:r>
      <w:r w:rsidRPr="003344C6">
        <w:rPr>
          <w:rFonts w:ascii="Verdana" w:hAnsi="Verdana" w:cs="Arial"/>
          <w:sz w:val="20"/>
          <w:szCs w:val="20"/>
        </w:rPr>
        <w:t>____</w:t>
      </w:r>
      <w:r>
        <w:rPr>
          <w:rFonts w:ascii="Verdana" w:hAnsi="Verdana" w:cs="Arial"/>
          <w:sz w:val="20"/>
          <w:szCs w:val="20"/>
        </w:rPr>
        <w:t>__</w:t>
      </w:r>
    </w:p>
    <w:p w14:paraId="0389A3A3" w14:textId="77777777" w:rsidR="002C425B" w:rsidRDefault="002C425B" w:rsidP="002C425B">
      <w:pPr>
        <w:outlineLvl w:val="2"/>
        <w:rPr>
          <w:rFonts w:ascii="Verdana" w:hAnsi="Verdana" w:cs="Courier New"/>
          <w:color w:val="000000"/>
          <w:sz w:val="20"/>
          <w:szCs w:val="20"/>
          <w:u w:val="single"/>
        </w:rPr>
      </w:pPr>
    </w:p>
    <w:p w14:paraId="02E11B1D" w14:textId="77777777" w:rsidR="002C425B" w:rsidRDefault="002C425B" w:rsidP="002C425B">
      <w:pPr>
        <w:tabs>
          <w:tab w:val="left" w:pos="5878"/>
        </w:tabs>
        <w:outlineLvl w:val="0"/>
        <w:rPr>
          <w:rFonts w:ascii="Verdana" w:hAnsi="Verdana" w:cs="Courier New"/>
          <w:color w:val="000000"/>
          <w:sz w:val="20"/>
          <w:szCs w:val="20"/>
        </w:rPr>
      </w:pPr>
    </w:p>
    <w:p w14:paraId="10D9E61A" w14:textId="697CAEE3" w:rsidR="002C425B" w:rsidRPr="00EF3A43" w:rsidRDefault="0037348B" w:rsidP="002C425B">
      <w:pPr>
        <w:tabs>
          <w:tab w:val="left" w:pos="5878"/>
        </w:tabs>
        <w:outlineLvl w:val="0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Courier New"/>
          <w:color w:val="000000"/>
          <w:sz w:val="20"/>
          <w:szCs w:val="20"/>
        </w:rPr>
        <w:t>W dniu</w:t>
      </w:r>
      <w:r w:rsidR="00A73A84">
        <w:rPr>
          <w:rFonts w:ascii="Verdana" w:hAnsi="Verdana" w:cs="Courier New"/>
          <w:color w:val="000000"/>
          <w:sz w:val="20"/>
          <w:szCs w:val="20"/>
        </w:rPr>
        <w:t xml:space="preserve">  </w:t>
      </w:r>
      <w:r>
        <w:rPr>
          <w:rFonts w:ascii="Verdana" w:hAnsi="Verdana" w:cs="Courier New"/>
          <w:color w:val="000000"/>
          <w:sz w:val="20"/>
          <w:szCs w:val="20"/>
        </w:rPr>
        <w:t xml:space="preserve">   /   </w:t>
      </w:r>
      <w:r w:rsidR="00A73A84">
        <w:rPr>
          <w:rFonts w:ascii="Verdana" w:hAnsi="Verdana" w:cs="Courier New"/>
          <w:color w:val="000000"/>
          <w:sz w:val="20"/>
          <w:szCs w:val="20"/>
        </w:rPr>
        <w:t xml:space="preserve">  </w:t>
      </w:r>
      <w:r>
        <w:rPr>
          <w:rFonts w:ascii="Verdana" w:hAnsi="Verdana" w:cs="Courier New"/>
          <w:color w:val="000000"/>
          <w:sz w:val="20"/>
          <w:szCs w:val="20"/>
        </w:rPr>
        <w:t xml:space="preserve">/      </w:t>
      </w:r>
      <w:r w:rsidR="00A73A84">
        <w:rPr>
          <w:rFonts w:ascii="Verdana" w:hAnsi="Verdana" w:cs="Courier New"/>
          <w:color w:val="000000"/>
          <w:sz w:val="20"/>
          <w:szCs w:val="20"/>
        </w:rPr>
        <w:t>r.</w:t>
      </w:r>
      <w:r>
        <w:rPr>
          <w:rFonts w:ascii="Verdana" w:hAnsi="Verdana" w:cs="Courier New"/>
          <w:color w:val="000000"/>
          <w:sz w:val="20"/>
          <w:szCs w:val="20"/>
        </w:rPr>
        <w:t>/</w:t>
      </w:r>
      <w:r w:rsidR="00C82774">
        <w:rPr>
          <w:rFonts w:ascii="Verdana" w:hAnsi="Verdana" w:cs="Courier New"/>
          <w:color w:val="000000"/>
          <w:sz w:val="20"/>
          <w:szCs w:val="20"/>
        </w:rPr>
        <w:t>dokonano odbioru prac następujących czynności</w:t>
      </w:r>
      <w:r w:rsidR="002C425B" w:rsidRPr="00EF3A43">
        <w:rPr>
          <w:rFonts w:ascii="Verdana" w:hAnsi="Verdana" w:cs="Courier New"/>
          <w:color w:val="000000"/>
          <w:sz w:val="20"/>
          <w:szCs w:val="20"/>
        </w:rPr>
        <w:t>:</w:t>
      </w:r>
      <w:r w:rsidR="002C425B">
        <w:rPr>
          <w:rFonts w:ascii="Verdana" w:hAnsi="Verdana" w:cs="Courier New"/>
          <w:color w:val="000000"/>
          <w:sz w:val="20"/>
          <w:szCs w:val="20"/>
        </w:rPr>
        <w:tab/>
      </w:r>
    </w:p>
    <w:p w14:paraId="125D40A0" w14:textId="77777777" w:rsidR="002C425B" w:rsidRDefault="002C425B" w:rsidP="002C425B">
      <w:pPr>
        <w:outlineLvl w:val="0"/>
        <w:rPr>
          <w:rFonts w:ascii="Verdana" w:hAnsi="Verdana" w:cs="Courier New"/>
          <w:color w:val="000000"/>
          <w:sz w:val="20"/>
          <w:szCs w:val="20"/>
          <w:u w:val="single"/>
        </w:rPr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2063"/>
        <w:gridCol w:w="3969"/>
        <w:gridCol w:w="1843"/>
      </w:tblGrid>
      <w:tr w:rsidR="002C425B" w:rsidRPr="00F318B8" w14:paraId="1A81F86C" w14:textId="77777777" w:rsidTr="00207CD5">
        <w:trPr>
          <w:trHeight w:val="458"/>
          <w:jc w:val="right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5080E" w14:textId="77777777" w:rsidR="002C425B" w:rsidRPr="001336C1" w:rsidRDefault="002C425B" w:rsidP="00207CD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1336C1">
              <w:rPr>
                <w:rFonts w:ascii="Arial" w:hAnsi="Arial" w:cs="Arial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2B0F6" w14:textId="77777777" w:rsidR="002C425B" w:rsidRPr="001336C1" w:rsidRDefault="002C425B" w:rsidP="00207CD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6C1">
              <w:rPr>
                <w:rFonts w:ascii="Arial" w:hAnsi="Arial" w:cs="Arial"/>
                <w:b/>
                <w:sz w:val="18"/>
                <w:szCs w:val="18"/>
              </w:rPr>
              <w:t>Przedmiot umowy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BD031" w14:textId="77777777" w:rsidR="002C425B" w:rsidRPr="001336C1" w:rsidRDefault="002C425B" w:rsidP="00207CD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336C1">
              <w:rPr>
                <w:rFonts w:ascii="Arial" w:hAnsi="Arial" w:cs="Arial"/>
                <w:b/>
                <w:sz w:val="18"/>
                <w:szCs w:val="18"/>
              </w:rPr>
              <w:t>Opis wykonanych czynności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EC755" w14:textId="77777777" w:rsidR="002C425B" w:rsidRPr="001336C1" w:rsidRDefault="002C425B" w:rsidP="00207CD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  <w:r w:rsidRPr="001336C1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</w:tr>
      <w:tr w:rsidR="002C425B" w:rsidRPr="00F318B8" w14:paraId="1D763D01" w14:textId="77777777" w:rsidTr="00207CD5">
        <w:trPr>
          <w:trHeight w:val="517"/>
          <w:jc w:val="right"/>
        </w:trPr>
        <w:tc>
          <w:tcPr>
            <w:tcW w:w="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1A55" w14:textId="77777777" w:rsidR="002C425B" w:rsidRPr="001336C1" w:rsidRDefault="002C425B" w:rsidP="00207CD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2F338" w14:textId="77777777" w:rsidR="002C425B" w:rsidRPr="001336C1" w:rsidRDefault="002C425B" w:rsidP="00207CD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951A1" w14:textId="77777777" w:rsidR="002C425B" w:rsidRPr="001336C1" w:rsidRDefault="002C425B" w:rsidP="00207CD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D86B9" w14:textId="77777777" w:rsidR="002C425B" w:rsidRPr="001336C1" w:rsidRDefault="002C425B" w:rsidP="00207CD5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highlight w:val="lightGray"/>
              </w:rPr>
            </w:pPr>
          </w:p>
        </w:tc>
      </w:tr>
      <w:tr w:rsidR="002C425B" w:rsidRPr="00F318B8" w14:paraId="7830E02A" w14:textId="77777777" w:rsidTr="00207CD5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F0203" w14:textId="77777777" w:rsidR="002C425B" w:rsidRPr="001336C1" w:rsidRDefault="002C425B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D2533" w14:textId="5F49CD50" w:rsidR="002C425B" w:rsidRPr="001336C1" w:rsidRDefault="00F901CE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D</w:t>
            </w:r>
            <w:r w:rsidR="00706E8B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okumentacj</w:t>
            </w: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a </w:t>
            </w:r>
            <w:r w:rsidR="00706E8B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wstępn</w:t>
            </w: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a </w:t>
            </w:r>
            <w:r w:rsidR="00706E8B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szczegółowo opisan</w:t>
            </w:r>
            <w:r w:rsidR="000D6FC5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a</w:t>
            </w:r>
            <w:r w:rsidR="00706E8B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 w pkt II Opisu Przedmiotu Zamówienia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8F5E3" w14:textId="3E2521A4" w:rsidR="002C425B" w:rsidRPr="001336C1" w:rsidRDefault="002A4D30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d</w:t>
            </w:r>
            <w:r w:rsidR="006535EF" w:rsidRPr="001336C1">
              <w:rPr>
                <w:rFonts w:ascii="Arial" w:hAnsi="Arial" w:cs="Arial"/>
                <w:sz w:val="18"/>
                <w:szCs w:val="18"/>
              </w:rPr>
              <w:t>ostarczono/nie dostarczono*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DCF92" w14:textId="77777777" w:rsidR="002C425B" w:rsidRPr="001336C1" w:rsidRDefault="002C425B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35EF" w:rsidRPr="00F318B8" w14:paraId="761237B2" w14:textId="77777777" w:rsidTr="00207CD5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709C" w14:textId="6170EECB" w:rsidR="006535EF" w:rsidRPr="001336C1" w:rsidRDefault="006535EF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2</w:t>
            </w:r>
            <w:r w:rsidR="0092316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F1EF" w14:textId="2DBC6813" w:rsidR="006535EF" w:rsidRPr="001336C1" w:rsidRDefault="006535EF" w:rsidP="00207CD5">
            <w:pPr>
              <w:spacing w:line="276" w:lineRule="auto"/>
              <w:outlineLvl w:val="0"/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Szkolenie </w:t>
            </w:r>
            <w:r w:rsidR="00F05984"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z obsługi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A6234" w14:textId="523FCB31" w:rsidR="005F12F7" w:rsidRPr="001336C1" w:rsidRDefault="00B23F0F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przeprowadzono szkolenie</w:t>
            </w:r>
            <w:r w:rsidR="00E500AF">
              <w:rPr>
                <w:rFonts w:ascii="Arial" w:hAnsi="Arial" w:cs="Arial"/>
                <w:sz w:val="18"/>
                <w:szCs w:val="18"/>
              </w:rPr>
              <w:t xml:space="preserve"> dla następujących osób:</w:t>
            </w:r>
            <w:r w:rsidR="004D630C" w:rsidRPr="001336C1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D055A89" w14:textId="77777777" w:rsidR="005F12F7" w:rsidRPr="001336C1" w:rsidRDefault="005F12F7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14:paraId="510C0875" w14:textId="5FFD21C5" w:rsidR="006535EF" w:rsidRPr="001336C1" w:rsidRDefault="004D630C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(imię i nazwiska osób przeszkolonych)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57E8" w14:textId="77777777" w:rsidR="006535EF" w:rsidRPr="001336C1" w:rsidRDefault="006535EF" w:rsidP="00207CD5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70F" w:rsidRPr="00F318B8" w14:paraId="05418C09" w14:textId="77777777" w:rsidTr="00207CD5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FA06B" w14:textId="4485C793" w:rsidR="001A570F" w:rsidRPr="001336C1" w:rsidRDefault="001A570F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3</w:t>
            </w:r>
            <w:r w:rsidR="0092316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9F7FE" w14:textId="57E405ED" w:rsidR="001A570F" w:rsidRPr="001336C1" w:rsidRDefault="001A570F" w:rsidP="001A570F">
            <w:pPr>
              <w:spacing w:line="276" w:lineRule="auto"/>
              <w:outlineLvl w:val="0"/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 xml:space="preserve">Dokumentacja powykonawcza zainstalowanego systemu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A993" w14:textId="77777777" w:rsidR="005F12F7" w:rsidRPr="001336C1" w:rsidRDefault="001A570F" w:rsidP="005F12F7">
            <w:p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1336C1">
              <w:rPr>
                <w:rFonts w:ascii="Arial" w:hAnsi="Arial" w:cs="Arial"/>
                <w:sz w:val="18"/>
                <w:szCs w:val="18"/>
              </w:rPr>
              <w:t>dostarczono/nie dostarczono*</w:t>
            </w:r>
          </w:p>
          <w:p w14:paraId="4BE6F8FD" w14:textId="77777777" w:rsidR="005F12F7" w:rsidRPr="001336C1" w:rsidRDefault="005F12F7" w:rsidP="005F12F7">
            <w:p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60EE8E8A" w14:textId="77777777" w:rsidR="005F12F7" w:rsidRPr="001336C1" w:rsidRDefault="005F12F7" w:rsidP="005F12F7">
            <w:p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179DE527" w14:textId="0BF4C858" w:rsidR="005F12F7" w:rsidRPr="0092316D" w:rsidRDefault="005F12F7" w:rsidP="0092316D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92316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opis systemu </w:t>
            </w:r>
          </w:p>
          <w:p w14:paraId="794EC7A9" w14:textId="77777777" w:rsidR="0092316D" w:rsidRDefault="005F12F7" w:rsidP="0092316D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92316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schemat połączeń </w:t>
            </w:r>
          </w:p>
          <w:p w14:paraId="36DBC449" w14:textId="4E0A398D" w:rsidR="001A570F" w:rsidRPr="0092316D" w:rsidRDefault="005F12F7" w:rsidP="0092316D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</w:pPr>
            <w:r w:rsidRPr="0092316D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 xml:space="preserve">określenie parametrów urządzeń wchodzących w skład systemu, oraz rozmieszczenie tych urządzeń.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E57C" w14:textId="77777777" w:rsidR="001A570F" w:rsidRPr="001336C1" w:rsidRDefault="001A570F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570F" w:rsidRPr="00F318B8" w14:paraId="11AA62FF" w14:textId="77777777" w:rsidTr="00207CD5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823C" w14:textId="5B462678" w:rsidR="001A570F" w:rsidRPr="001336C1" w:rsidRDefault="0092316D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37C6" w14:textId="5F5622D0" w:rsidR="001A570F" w:rsidRPr="001336C1" w:rsidRDefault="001A570F" w:rsidP="001A570F">
            <w:pPr>
              <w:spacing w:line="276" w:lineRule="auto"/>
              <w:outlineLvl w:val="0"/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 w:rsidRPr="001336C1"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Uruchomienie systemu stanowiącego przedmiot umowy.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18A0F" w14:textId="7FF1D337" w:rsidR="001A570F" w:rsidRPr="001336C1" w:rsidRDefault="00380D10" w:rsidP="001336C1">
            <w:p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Uruchomiono system/nie uruchomiono systemu.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4734" w14:textId="77777777" w:rsidR="001A570F" w:rsidRPr="001336C1" w:rsidRDefault="001A570F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2316D" w:rsidRPr="00F318B8" w14:paraId="3698F8CE" w14:textId="77777777" w:rsidTr="00207CD5">
        <w:trPr>
          <w:trHeight w:val="600"/>
          <w:jc w:val="right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17E8E" w14:textId="2D3EC228" w:rsidR="0092316D" w:rsidRPr="001336C1" w:rsidRDefault="0092316D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0BE10" w14:textId="79C29013" w:rsidR="0092316D" w:rsidRPr="001336C1" w:rsidRDefault="0092316D" w:rsidP="001A570F">
            <w:pPr>
              <w:spacing w:line="276" w:lineRule="auto"/>
              <w:outlineLvl w:val="0"/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Arial" w:eastAsia="SimSun, 宋体" w:hAnsi="Arial" w:cs="Arial"/>
                <w:bCs/>
                <w:color w:val="000000"/>
                <w:sz w:val="18"/>
                <w:szCs w:val="18"/>
                <w:shd w:val="clear" w:color="auto" w:fill="FFFFFF"/>
              </w:rPr>
              <w:t>Przeprowadzenie konserwacji systemu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3886" w14:textId="77777777" w:rsidR="006A3655" w:rsidRDefault="006A3655" w:rsidP="001336C1">
            <w:p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Przeprowadzono:</w:t>
            </w:r>
          </w:p>
          <w:p w14:paraId="1EADDB89" w14:textId="77777777" w:rsidR="0092316D" w:rsidRPr="006A3655" w:rsidRDefault="006A3655" w:rsidP="006A3655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A36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konserw</w:t>
            </w: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ację systemu alarmowego,</w:t>
            </w:r>
          </w:p>
          <w:p w14:paraId="34B0CF0F" w14:textId="77777777" w:rsidR="006A3655" w:rsidRPr="006A3655" w:rsidRDefault="006A3655" w:rsidP="006A3655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wskazano nieprawidłowości w pracy urządzeń, awarie, uszkodzenia, usterki elementów systemu,</w:t>
            </w:r>
          </w:p>
          <w:p w14:paraId="225859A9" w14:textId="7F64DD1B" w:rsidR="006A3655" w:rsidRDefault="006A3655" w:rsidP="006A3655">
            <w:pPr>
              <w:pStyle w:val="Akapitzlist"/>
              <w:numPr>
                <w:ilvl w:val="0"/>
                <w:numId w:val="34"/>
              </w:numPr>
              <w:autoSpaceDE w:val="0"/>
              <w:adjustRightInd w:val="0"/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pl-PL"/>
              </w:rPr>
              <w:t>likwidację usterek lub uszkodzeń uniemożliwiających ciągłość działania systemu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466D0" w14:textId="77777777" w:rsidR="0092316D" w:rsidRPr="001336C1" w:rsidRDefault="0092316D" w:rsidP="001A570F">
            <w:pPr>
              <w:spacing w:line="276" w:lineRule="auto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6149A15" w14:textId="77777777" w:rsidR="002C425B" w:rsidRDefault="002C425B" w:rsidP="002C425B">
      <w:pPr>
        <w:outlineLvl w:val="2"/>
        <w:rPr>
          <w:rFonts w:ascii="Verdana" w:hAnsi="Verdana" w:cs="Courier New"/>
          <w:color w:val="000000"/>
          <w:sz w:val="20"/>
          <w:szCs w:val="20"/>
          <w:u w:val="single"/>
        </w:rPr>
      </w:pPr>
    </w:p>
    <w:p w14:paraId="5F34BC3F" w14:textId="77777777" w:rsidR="00DE4564" w:rsidRDefault="00DE4564" w:rsidP="002C425B">
      <w:pPr>
        <w:outlineLvl w:val="2"/>
        <w:rPr>
          <w:rFonts w:ascii="Verdana" w:hAnsi="Verdana" w:cs="Courier New"/>
          <w:sz w:val="20"/>
          <w:szCs w:val="20"/>
          <w:u w:val="single"/>
        </w:rPr>
      </w:pPr>
    </w:p>
    <w:p w14:paraId="12C99E53" w14:textId="77777777" w:rsidR="00DE4564" w:rsidRDefault="00DE4564" w:rsidP="002C425B">
      <w:pPr>
        <w:outlineLvl w:val="2"/>
        <w:rPr>
          <w:rFonts w:ascii="Verdana" w:hAnsi="Verdana" w:cs="Courier New"/>
          <w:sz w:val="20"/>
          <w:szCs w:val="20"/>
          <w:u w:val="single"/>
        </w:rPr>
      </w:pPr>
    </w:p>
    <w:p w14:paraId="18D43115" w14:textId="77777777" w:rsidR="002C425B" w:rsidRPr="00F318B8" w:rsidRDefault="002C425B" w:rsidP="002C425B">
      <w:pPr>
        <w:jc w:val="both"/>
        <w:rPr>
          <w:rFonts w:ascii="Verdana" w:hAnsi="Verdana" w:cs="Courier New"/>
          <w:color w:val="000000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__________________________</w:t>
      </w:r>
      <w:r w:rsidRPr="00F318B8">
        <w:rPr>
          <w:rFonts w:ascii="Verdana" w:hAnsi="Verdana" w:cs="Courier New"/>
          <w:color w:val="000000"/>
          <w:sz w:val="20"/>
          <w:szCs w:val="20"/>
        </w:rPr>
        <w:tab/>
      </w:r>
      <w:r w:rsidRPr="00F318B8">
        <w:rPr>
          <w:rFonts w:ascii="Verdana" w:hAnsi="Verdana" w:cs="Courier New"/>
          <w:color w:val="000000"/>
          <w:sz w:val="20"/>
          <w:szCs w:val="20"/>
        </w:rPr>
        <w:tab/>
      </w:r>
      <w:r w:rsidRPr="00F318B8">
        <w:rPr>
          <w:rFonts w:ascii="Verdana" w:hAnsi="Verdana" w:cs="Courier New"/>
          <w:color w:val="000000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>______________________________</w:t>
      </w:r>
    </w:p>
    <w:p w14:paraId="1F6BABBA" w14:textId="77777777" w:rsidR="002C425B" w:rsidRPr="00F318B8" w:rsidRDefault="002C425B" w:rsidP="002C425B">
      <w:pPr>
        <w:tabs>
          <w:tab w:val="right" w:pos="4582"/>
          <w:tab w:val="right" w:pos="5560"/>
          <w:tab w:val="right" w:pos="6393"/>
        </w:tabs>
        <w:rPr>
          <w:rFonts w:ascii="Verdana" w:hAnsi="Verdana" w:cs="Courier New"/>
          <w:sz w:val="20"/>
          <w:szCs w:val="20"/>
        </w:rPr>
      </w:pPr>
      <w:r w:rsidRPr="00F318B8">
        <w:rPr>
          <w:rFonts w:ascii="Verdana" w:hAnsi="Verdana" w:cs="Courier New"/>
          <w:color w:val="000000"/>
          <w:sz w:val="20"/>
          <w:szCs w:val="20"/>
        </w:rPr>
        <w:t>(podpis przedstawiciela GDDKiA)</w:t>
      </w:r>
      <w:r w:rsidRPr="00F318B8">
        <w:rPr>
          <w:rFonts w:ascii="Verdana" w:hAnsi="Verdana" w:cs="Courier New"/>
          <w:color w:val="000000"/>
          <w:sz w:val="20"/>
          <w:szCs w:val="20"/>
        </w:rPr>
        <w:tab/>
        <w:t xml:space="preserve">         </w:t>
      </w:r>
      <w:r w:rsidRPr="00F318B8">
        <w:rPr>
          <w:rFonts w:ascii="Verdana" w:hAnsi="Verdana" w:cs="Courier New"/>
          <w:color w:val="000000"/>
          <w:sz w:val="20"/>
          <w:szCs w:val="20"/>
        </w:rPr>
        <w:tab/>
        <w:t xml:space="preserve">  (podpis przedstawiciela Wykonawcy)</w:t>
      </w:r>
    </w:p>
    <w:p w14:paraId="3EC1ECE0" w14:textId="77777777" w:rsidR="002C425B" w:rsidRDefault="002C425B" w:rsidP="002C425B">
      <w:pPr>
        <w:jc w:val="center"/>
        <w:outlineLvl w:val="1"/>
        <w:rPr>
          <w:rFonts w:ascii="Verdana" w:hAnsi="Verdana" w:cs="Courier New"/>
          <w:b/>
          <w:color w:val="000000"/>
          <w:sz w:val="20"/>
          <w:szCs w:val="20"/>
          <w:u w:val="single"/>
        </w:rPr>
      </w:pPr>
    </w:p>
    <w:p w14:paraId="75360285" w14:textId="77777777" w:rsidR="00DE4564" w:rsidRDefault="00DE4564" w:rsidP="00D44B09">
      <w:pPr>
        <w:spacing w:line="360" w:lineRule="auto"/>
        <w:rPr>
          <w:rFonts w:ascii="Arial" w:hAnsi="Arial" w:cs="Arial"/>
          <w:sz w:val="22"/>
          <w:szCs w:val="22"/>
        </w:rPr>
      </w:pPr>
    </w:p>
    <w:p w14:paraId="72442D15" w14:textId="589A5CDD" w:rsidR="00DE4564" w:rsidRPr="00EB6312" w:rsidRDefault="006A3655" w:rsidP="006A3655">
      <w:pPr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EB6312">
        <w:rPr>
          <w:rFonts w:ascii="Arial" w:hAnsi="Arial" w:cs="Arial"/>
          <w:sz w:val="20"/>
          <w:szCs w:val="20"/>
        </w:rPr>
        <w:t xml:space="preserve">* </w:t>
      </w:r>
      <w:r w:rsidR="00DE4564" w:rsidRPr="00EB6312">
        <w:rPr>
          <w:rFonts w:ascii="Arial" w:hAnsi="Arial" w:cs="Arial"/>
          <w:sz w:val="20"/>
          <w:szCs w:val="20"/>
        </w:rPr>
        <w:t>niepotrzebne skreślić</w:t>
      </w:r>
    </w:p>
    <w:sectPr w:rsidR="00DE4564" w:rsidRPr="00EB6312" w:rsidSect="00815DEC">
      <w:footerReference w:type="default" r:id="rId9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0324CE" w14:textId="77777777" w:rsidR="00E50B9A" w:rsidRDefault="00E50B9A" w:rsidP="00321EC9">
      <w:r>
        <w:separator/>
      </w:r>
    </w:p>
  </w:endnote>
  <w:endnote w:type="continuationSeparator" w:id="0">
    <w:p w14:paraId="6C1F8BAA" w14:textId="77777777" w:rsidR="00E50B9A" w:rsidRDefault="00E50B9A" w:rsidP="00321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D545FE" w14:textId="1FBBF6A1" w:rsidR="00321EC9" w:rsidRDefault="00000000">
    <w:pPr>
      <w:pStyle w:val="Stopka"/>
      <w:jc w:val="right"/>
    </w:pPr>
    <w:sdt>
      <w:sdtPr>
        <w:id w:val="735968152"/>
        <w:docPartObj>
          <w:docPartGallery w:val="Page Numbers (Bottom of Page)"/>
          <w:docPartUnique/>
        </w:docPartObj>
      </w:sdtPr>
      <w:sdtContent>
        <w:r w:rsidR="00321EC9">
          <w:fldChar w:fldCharType="begin"/>
        </w:r>
        <w:r w:rsidR="00321EC9">
          <w:instrText>PAGE   \* MERGEFORMAT</w:instrText>
        </w:r>
        <w:r w:rsidR="00321EC9">
          <w:fldChar w:fldCharType="separate"/>
        </w:r>
        <w:r w:rsidR="00321EC9">
          <w:t>2</w:t>
        </w:r>
        <w:r w:rsidR="00321EC9">
          <w:fldChar w:fldCharType="end"/>
        </w:r>
      </w:sdtContent>
    </w:sdt>
  </w:p>
  <w:p w14:paraId="63B3B616" w14:textId="77777777" w:rsidR="00321EC9" w:rsidRDefault="00321E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ECA47" w14:textId="77777777" w:rsidR="00E50B9A" w:rsidRDefault="00E50B9A" w:rsidP="00321EC9">
      <w:r>
        <w:separator/>
      </w:r>
    </w:p>
  </w:footnote>
  <w:footnote w:type="continuationSeparator" w:id="0">
    <w:p w14:paraId="5DC1E292" w14:textId="77777777" w:rsidR="00E50B9A" w:rsidRDefault="00E50B9A" w:rsidP="00321E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71D8B"/>
    <w:multiLevelType w:val="hybridMultilevel"/>
    <w:tmpl w:val="C0B0D3D4"/>
    <w:lvl w:ilvl="0" w:tplc="8D185F26">
      <w:start w:val="1"/>
      <w:numFmt w:val="lowerLetter"/>
      <w:lvlText w:val="%1)"/>
      <w:lvlJc w:val="left"/>
      <w:pPr>
        <w:ind w:left="928" w:hanging="360"/>
      </w:pPr>
      <w:rPr>
        <w:rFonts w:ascii="Verdana" w:eastAsia="Times New Roman" w:hAnsi="Verdana" w:cs="Arial"/>
      </w:rPr>
    </w:lvl>
    <w:lvl w:ilvl="1" w:tplc="04150015">
      <w:start w:val="1"/>
      <w:numFmt w:val="upp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21B6A4A"/>
    <w:multiLevelType w:val="multilevel"/>
    <w:tmpl w:val="D520BF10"/>
    <w:lvl w:ilvl="0">
      <w:start w:val="1"/>
      <w:numFmt w:val="decimal"/>
      <w:lvlText w:val="%1)"/>
      <w:lvlJc w:val="left"/>
      <w:pPr>
        <w:tabs>
          <w:tab w:val="num" w:pos="-1014"/>
        </w:tabs>
        <w:ind w:left="786" w:hanging="360"/>
      </w:pPr>
      <w:rPr>
        <w:rFonts w:hint="default"/>
      </w:rPr>
    </w:lvl>
    <w:lvl w:ilvl="1">
      <w:start w:val="16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Verdana" w:hAnsi="Verdana" w:hint="default"/>
        <w:b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-1014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-1014"/>
        </w:tabs>
        <w:ind w:left="-944" w:hanging="397"/>
      </w:pPr>
      <w:rPr>
        <w:rFonts w:cs="Times New Roman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-1014"/>
        </w:tabs>
        <w:ind w:left="3666" w:hanging="360"/>
      </w:pPr>
    </w:lvl>
    <w:lvl w:ilvl="5">
      <w:start w:val="1"/>
      <w:numFmt w:val="lowerRoman"/>
      <w:lvlText w:val="%6."/>
      <w:lvlJc w:val="left"/>
      <w:pPr>
        <w:tabs>
          <w:tab w:val="num" w:pos="-1014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-1014"/>
        </w:tabs>
        <w:ind w:left="-944" w:hanging="397"/>
      </w:pPr>
      <w:rPr>
        <w:rFonts w:cs="Times New Roman"/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-1014"/>
        </w:tabs>
        <w:ind w:left="5826" w:hanging="360"/>
      </w:pPr>
    </w:lvl>
    <w:lvl w:ilvl="8">
      <w:start w:val="1"/>
      <w:numFmt w:val="lowerRoman"/>
      <w:lvlText w:val="%9."/>
      <w:lvlJc w:val="left"/>
      <w:pPr>
        <w:tabs>
          <w:tab w:val="num" w:pos="-1014"/>
        </w:tabs>
        <w:ind w:left="6546" w:hanging="180"/>
      </w:pPr>
    </w:lvl>
  </w:abstractNum>
  <w:abstractNum w:abstractNumId="2" w15:restartNumberingAfterBreak="0">
    <w:nsid w:val="031B6064"/>
    <w:multiLevelType w:val="multilevel"/>
    <w:tmpl w:val="50ECF8AC"/>
    <w:lvl w:ilvl="0">
      <w:start w:val="1"/>
      <w:numFmt w:val="decimal"/>
      <w:lvlText w:val="%1)"/>
      <w:lvlJc w:val="left"/>
      <w:pPr>
        <w:ind w:left="-108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ind w:left="-360" w:hanging="360"/>
      </w:pPr>
    </w:lvl>
    <w:lvl w:ilvl="2">
      <w:start w:val="1"/>
      <w:numFmt w:val="lowerRoman"/>
      <w:lvlText w:val="%3."/>
      <w:lvlJc w:val="right"/>
      <w:pPr>
        <w:ind w:left="360" w:hanging="180"/>
      </w:pPr>
    </w:lvl>
    <w:lvl w:ilvl="3">
      <w:start w:val="1"/>
      <w:numFmt w:val="decimal"/>
      <w:lvlText w:val="%4."/>
      <w:lvlJc w:val="left"/>
      <w:pPr>
        <w:ind w:left="1080" w:hanging="360"/>
      </w:pPr>
    </w:lvl>
    <w:lvl w:ilvl="4">
      <w:start w:val="1"/>
      <w:numFmt w:val="lowerLetter"/>
      <w:lvlText w:val="%5."/>
      <w:lvlJc w:val="left"/>
      <w:pPr>
        <w:ind w:left="1800" w:hanging="360"/>
      </w:pPr>
    </w:lvl>
    <w:lvl w:ilvl="5">
      <w:start w:val="1"/>
      <w:numFmt w:val="lowerRoman"/>
      <w:lvlText w:val="%6."/>
      <w:lvlJc w:val="right"/>
      <w:pPr>
        <w:ind w:left="2520" w:hanging="18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lowerLetter"/>
      <w:lvlText w:val="%8."/>
      <w:lvlJc w:val="left"/>
      <w:pPr>
        <w:ind w:left="3960" w:hanging="360"/>
      </w:pPr>
    </w:lvl>
    <w:lvl w:ilvl="8">
      <w:start w:val="1"/>
      <w:numFmt w:val="lowerRoman"/>
      <w:lvlText w:val="%9."/>
      <w:lvlJc w:val="right"/>
      <w:pPr>
        <w:ind w:left="4680" w:hanging="180"/>
      </w:pPr>
    </w:lvl>
  </w:abstractNum>
  <w:abstractNum w:abstractNumId="3" w15:restartNumberingAfterBreak="0">
    <w:nsid w:val="034A4EA7"/>
    <w:multiLevelType w:val="hybridMultilevel"/>
    <w:tmpl w:val="20B0431A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E66465"/>
    <w:multiLevelType w:val="hybridMultilevel"/>
    <w:tmpl w:val="76983E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9F786F"/>
    <w:multiLevelType w:val="hybridMultilevel"/>
    <w:tmpl w:val="B18AA50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E6186F"/>
    <w:multiLevelType w:val="hybridMultilevel"/>
    <w:tmpl w:val="D45A2524"/>
    <w:lvl w:ilvl="0" w:tplc="33D25CC4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FB7A70"/>
    <w:multiLevelType w:val="multilevel"/>
    <w:tmpl w:val="43FA4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4083B31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E11F54"/>
    <w:multiLevelType w:val="hybridMultilevel"/>
    <w:tmpl w:val="238036EA"/>
    <w:lvl w:ilvl="0" w:tplc="3AFC42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C22FF9"/>
    <w:multiLevelType w:val="hybridMultilevel"/>
    <w:tmpl w:val="7FD206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7DA4674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765DA9"/>
    <w:multiLevelType w:val="hybridMultilevel"/>
    <w:tmpl w:val="CE4275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D219E6"/>
    <w:multiLevelType w:val="hybridMultilevel"/>
    <w:tmpl w:val="7F22C9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6370B9"/>
    <w:multiLevelType w:val="hybridMultilevel"/>
    <w:tmpl w:val="835A81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1695F"/>
    <w:multiLevelType w:val="multilevel"/>
    <w:tmpl w:val="43FA47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D323F2"/>
    <w:multiLevelType w:val="hybridMultilevel"/>
    <w:tmpl w:val="87CAC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E5638"/>
    <w:multiLevelType w:val="multilevel"/>
    <w:tmpl w:val="464886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E53E5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83B73"/>
    <w:multiLevelType w:val="hybridMultilevel"/>
    <w:tmpl w:val="CF4C19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5D66DD9"/>
    <w:multiLevelType w:val="hybridMultilevel"/>
    <w:tmpl w:val="20B0431A"/>
    <w:lvl w:ilvl="0" w:tplc="8A684AD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E51AA"/>
    <w:multiLevelType w:val="hybridMultilevel"/>
    <w:tmpl w:val="507650F6"/>
    <w:lvl w:ilvl="0" w:tplc="2B26A182">
      <w:start w:val="3"/>
      <w:numFmt w:val="decimal"/>
      <w:lvlText w:val="%1."/>
      <w:lvlJc w:val="left"/>
      <w:pPr>
        <w:ind w:left="284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566" w:hanging="360"/>
      </w:pPr>
    </w:lvl>
    <w:lvl w:ilvl="2" w:tplc="0415001B" w:tentative="1">
      <w:start w:val="1"/>
      <w:numFmt w:val="lowerRoman"/>
      <w:lvlText w:val="%3."/>
      <w:lvlJc w:val="right"/>
      <w:pPr>
        <w:ind w:left="4286" w:hanging="180"/>
      </w:pPr>
    </w:lvl>
    <w:lvl w:ilvl="3" w:tplc="0415000F" w:tentative="1">
      <w:start w:val="1"/>
      <w:numFmt w:val="decimal"/>
      <w:lvlText w:val="%4."/>
      <w:lvlJc w:val="left"/>
      <w:pPr>
        <w:ind w:left="5006" w:hanging="360"/>
      </w:pPr>
    </w:lvl>
    <w:lvl w:ilvl="4" w:tplc="04150019" w:tentative="1">
      <w:start w:val="1"/>
      <w:numFmt w:val="lowerLetter"/>
      <w:lvlText w:val="%5."/>
      <w:lvlJc w:val="left"/>
      <w:pPr>
        <w:ind w:left="5726" w:hanging="360"/>
      </w:pPr>
    </w:lvl>
    <w:lvl w:ilvl="5" w:tplc="0415001B" w:tentative="1">
      <w:start w:val="1"/>
      <w:numFmt w:val="lowerRoman"/>
      <w:lvlText w:val="%6."/>
      <w:lvlJc w:val="right"/>
      <w:pPr>
        <w:ind w:left="6446" w:hanging="180"/>
      </w:pPr>
    </w:lvl>
    <w:lvl w:ilvl="6" w:tplc="0415000F" w:tentative="1">
      <w:start w:val="1"/>
      <w:numFmt w:val="decimal"/>
      <w:lvlText w:val="%7."/>
      <w:lvlJc w:val="left"/>
      <w:pPr>
        <w:ind w:left="7166" w:hanging="360"/>
      </w:pPr>
    </w:lvl>
    <w:lvl w:ilvl="7" w:tplc="04150019" w:tentative="1">
      <w:start w:val="1"/>
      <w:numFmt w:val="lowerLetter"/>
      <w:lvlText w:val="%8."/>
      <w:lvlJc w:val="left"/>
      <w:pPr>
        <w:ind w:left="7886" w:hanging="360"/>
      </w:pPr>
    </w:lvl>
    <w:lvl w:ilvl="8" w:tplc="0415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2" w15:restartNumberingAfterBreak="0">
    <w:nsid w:val="4C0C3BE2"/>
    <w:multiLevelType w:val="multilevel"/>
    <w:tmpl w:val="4648864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0F51F6"/>
    <w:multiLevelType w:val="multilevel"/>
    <w:tmpl w:val="88C21E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01BDF"/>
    <w:multiLevelType w:val="hybridMultilevel"/>
    <w:tmpl w:val="E768FE16"/>
    <w:lvl w:ilvl="0" w:tplc="00000008">
      <w:start w:val="1"/>
      <w:numFmt w:val="decimal"/>
      <w:lvlText w:val="%1)"/>
      <w:lvlJc w:val="left"/>
      <w:pPr>
        <w:ind w:left="1440" w:hanging="360"/>
      </w:pPr>
      <w:rPr>
        <w:rFonts w:ascii="Verdana" w:hAnsi="Verdana" w:cs="Verdana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4BB575A"/>
    <w:multiLevelType w:val="multilevel"/>
    <w:tmpl w:val="A872A9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D46377"/>
    <w:multiLevelType w:val="hybridMultilevel"/>
    <w:tmpl w:val="102E0A3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6612024F"/>
    <w:multiLevelType w:val="hybridMultilevel"/>
    <w:tmpl w:val="C95C64F6"/>
    <w:lvl w:ilvl="0" w:tplc="7C509558">
      <w:start w:val="1"/>
      <w:numFmt w:val="bullet"/>
      <w:lvlText w:val=""/>
      <w:lvlJc w:val="left"/>
      <w:pPr>
        <w:ind w:left="786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8" w15:restartNumberingAfterBreak="0">
    <w:nsid w:val="686B1ED9"/>
    <w:multiLevelType w:val="hybridMultilevel"/>
    <w:tmpl w:val="24EE4A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B9A5330"/>
    <w:multiLevelType w:val="hybridMultilevel"/>
    <w:tmpl w:val="5B7892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C94560"/>
    <w:multiLevelType w:val="hybridMultilevel"/>
    <w:tmpl w:val="512C724C"/>
    <w:lvl w:ilvl="0" w:tplc="DDE057A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DE1249F"/>
    <w:multiLevelType w:val="hybridMultilevel"/>
    <w:tmpl w:val="58180C66"/>
    <w:lvl w:ilvl="0" w:tplc="00000008">
      <w:start w:val="1"/>
      <w:numFmt w:val="decimal"/>
      <w:lvlText w:val="%1)"/>
      <w:lvlJc w:val="left"/>
      <w:pPr>
        <w:ind w:left="1211" w:hanging="360"/>
      </w:pPr>
      <w:rPr>
        <w:rFonts w:ascii="Verdana" w:hAnsi="Verdana" w:cs="Verdan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72E5079B"/>
    <w:multiLevelType w:val="hybridMultilevel"/>
    <w:tmpl w:val="30405D0C"/>
    <w:lvl w:ilvl="0" w:tplc="AD6CB096">
      <w:start w:val="1"/>
      <w:numFmt w:val="decimal"/>
      <w:lvlText w:val="%1."/>
      <w:lvlJc w:val="left"/>
      <w:pPr>
        <w:ind w:left="360" w:hanging="360"/>
      </w:pPr>
      <w:rPr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405341D"/>
    <w:multiLevelType w:val="multilevel"/>
    <w:tmpl w:val="A45873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7C9D71F6"/>
    <w:multiLevelType w:val="hybridMultilevel"/>
    <w:tmpl w:val="F028C14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843590031">
    <w:abstractNumId w:val="2"/>
  </w:num>
  <w:num w:numId="2" w16cid:durableId="1231649274">
    <w:abstractNumId w:val="15"/>
  </w:num>
  <w:num w:numId="3" w16cid:durableId="901256519">
    <w:abstractNumId w:val="25"/>
  </w:num>
  <w:num w:numId="4" w16cid:durableId="1297024311">
    <w:abstractNumId w:val="13"/>
  </w:num>
  <w:num w:numId="5" w16cid:durableId="1003701796">
    <w:abstractNumId w:val="19"/>
  </w:num>
  <w:num w:numId="6" w16cid:durableId="846678591">
    <w:abstractNumId w:val="28"/>
  </w:num>
  <w:num w:numId="7" w16cid:durableId="338315017">
    <w:abstractNumId w:val="4"/>
  </w:num>
  <w:num w:numId="8" w16cid:durableId="1706521955">
    <w:abstractNumId w:val="16"/>
  </w:num>
  <w:num w:numId="9" w16cid:durableId="1346057571">
    <w:abstractNumId w:val="14"/>
  </w:num>
  <w:num w:numId="10" w16cid:durableId="1704137365">
    <w:abstractNumId w:val="6"/>
  </w:num>
  <w:num w:numId="11" w16cid:durableId="380790177">
    <w:abstractNumId w:val="7"/>
  </w:num>
  <w:num w:numId="12" w16cid:durableId="265381889">
    <w:abstractNumId w:val="5"/>
  </w:num>
  <w:num w:numId="13" w16cid:durableId="1792086865">
    <w:abstractNumId w:val="1"/>
  </w:num>
  <w:num w:numId="14" w16cid:durableId="1236011119">
    <w:abstractNumId w:val="21"/>
  </w:num>
  <w:num w:numId="15" w16cid:durableId="131152158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8971662">
    <w:abstractNumId w:val="9"/>
  </w:num>
  <w:num w:numId="17" w16cid:durableId="793989191">
    <w:abstractNumId w:val="34"/>
  </w:num>
  <w:num w:numId="18" w16cid:durableId="1906717445">
    <w:abstractNumId w:val="20"/>
  </w:num>
  <w:num w:numId="19" w16cid:durableId="482739718">
    <w:abstractNumId w:val="23"/>
  </w:num>
  <w:num w:numId="20" w16cid:durableId="1476490071">
    <w:abstractNumId w:val="8"/>
  </w:num>
  <w:num w:numId="21" w16cid:durableId="154301790">
    <w:abstractNumId w:val="26"/>
  </w:num>
  <w:num w:numId="22" w16cid:durableId="1665819214">
    <w:abstractNumId w:val="10"/>
  </w:num>
  <w:num w:numId="23" w16cid:durableId="1864899181">
    <w:abstractNumId w:val="29"/>
  </w:num>
  <w:num w:numId="24" w16cid:durableId="1785424552">
    <w:abstractNumId w:val="17"/>
  </w:num>
  <w:num w:numId="25" w16cid:durableId="402720653">
    <w:abstractNumId w:val="24"/>
  </w:num>
  <w:num w:numId="26" w16cid:durableId="1955822303">
    <w:abstractNumId w:val="11"/>
  </w:num>
  <w:num w:numId="27" w16cid:durableId="618686335">
    <w:abstractNumId w:val="18"/>
  </w:num>
  <w:num w:numId="28" w16cid:durableId="1634289397">
    <w:abstractNumId w:val="31"/>
  </w:num>
  <w:num w:numId="29" w16cid:durableId="1174536713">
    <w:abstractNumId w:val="27"/>
  </w:num>
  <w:num w:numId="30" w16cid:durableId="1031689611">
    <w:abstractNumId w:val="32"/>
  </w:num>
  <w:num w:numId="31" w16cid:durableId="377825079">
    <w:abstractNumId w:val="12"/>
  </w:num>
  <w:num w:numId="32" w16cid:durableId="910426196">
    <w:abstractNumId w:val="0"/>
  </w:num>
  <w:num w:numId="33" w16cid:durableId="468934129">
    <w:abstractNumId w:val="3"/>
  </w:num>
  <w:num w:numId="34" w16cid:durableId="374888269">
    <w:abstractNumId w:val="30"/>
  </w:num>
  <w:num w:numId="35" w16cid:durableId="1904413375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0097"/>
    <w:rsid w:val="00000885"/>
    <w:rsid w:val="00004043"/>
    <w:rsid w:val="0001327A"/>
    <w:rsid w:val="00013627"/>
    <w:rsid w:val="00021991"/>
    <w:rsid w:val="00021D9C"/>
    <w:rsid w:val="00036871"/>
    <w:rsid w:val="00045872"/>
    <w:rsid w:val="00047EF4"/>
    <w:rsid w:val="00056D58"/>
    <w:rsid w:val="00057D2D"/>
    <w:rsid w:val="0006478D"/>
    <w:rsid w:val="00064A1B"/>
    <w:rsid w:val="0007351E"/>
    <w:rsid w:val="000735FE"/>
    <w:rsid w:val="000A349C"/>
    <w:rsid w:val="000A4822"/>
    <w:rsid w:val="000A6B5D"/>
    <w:rsid w:val="000A747C"/>
    <w:rsid w:val="000A74EB"/>
    <w:rsid w:val="000C18A9"/>
    <w:rsid w:val="000C38D4"/>
    <w:rsid w:val="000C3D48"/>
    <w:rsid w:val="000C46DA"/>
    <w:rsid w:val="000D5BE8"/>
    <w:rsid w:val="000D6656"/>
    <w:rsid w:val="000D6E73"/>
    <w:rsid w:val="000D6FC5"/>
    <w:rsid w:val="000E0E28"/>
    <w:rsid w:val="000E6EC6"/>
    <w:rsid w:val="000E6F76"/>
    <w:rsid w:val="000F1652"/>
    <w:rsid w:val="000F61C2"/>
    <w:rsid w:val="000F6A40"/>
    <w:rsid w:val="00101BAE"/>
    <w:rsid w:val="001023DA"/>
    <w:rsid w:val="001073C2"/>
    <w:rsid w:val="0011563B"/>
    <w:rsid w:val="001163CC"/>
    <w:rsid w:val="001216D5"/>
    <w:rsid w:val="001217EA"/>
    <w:rsid w:val="00122681"/>
    <w:rsid w:val="001336C1"/>
    <w:rsid w:val="001375FB"/>
    <w:rsid w:val="00163C14"/>
    <w:rsid w:val="00167550"/>
    <w:rsid w:val="00167C2E"/>
    <w:rsid w:val="0017365C"/>
    <w:rsid w:val="00173E10"/>
    <w:rsid w:val="00176015"/>
    <w:rsid w:val="001820A6"/>
    <w:rsid w:val="00183169"/>
    <w:rsid w:val="00183B5E"/>
    <w:rsid w:val="00183EB6"/>
    <w:rsid w:val="001840D4"/>
    <w:rsid w:val="00187ED0"/>
    <w:rsid w:val="001A570F"/>
    <w:rsid w:val="001B04D1"/>
    <w:rsid w:val="001B4C5A"/>
    <w:rsid w:val="001B7444"/>
    <w:rsid w:val="001B77EE"/>
    <w:rsid w:val="001C4AEC"/>
    <w:rsid w:val="001D102F"/>
    <w:rsid w:val="001D2BE3"/>
    <w:rsid w:val="001D52EA"/>
    <w:rsid w:val="001D67F4"/>
    <w:rsid w:val="001F0331"/>
    <w:rsid w:val="001F2A7C"/>
    <w:rsid w:val="001F56F8"/>
    <w:rsid w:val="00201F34"/>
    <w:rsid w:val="00204E55"/>
    <w:rsid w:val="00207FBF"/>
    <w:rsid w:val="0021391A"/>
    <w:rsid w:val="00215026"/>
    <w:rsid w:val="00216712"/>
    <w:rsid w:val="00223456"/>
    <w:rsid w:val="0022376B"/>
    <w:rsid w:val="002247DF"/>
    <w:rsid w:val="002248DE"/>
    <w:rsid w:val="002359AA"/>
    <w:rsid w:val="00237E17"/>
    <w:rsid w:val="0024454F"/>
    <w:rsid w:val="0025428E"/>
    <w:rsid w:val="00254C01"/>
    <w:rsid w:val="00274861"/>
    <w:rsid w:val="00277C44"/>
    <w:rsid w:val="00292160"/>
    <w:rsid w:val="002935BB"/>
    <w:rsid w:val="00293659"/>
    <w:rsid w:val="00294E33"/>
    <w:rsid w:val="002953F0"/>
    <w:rsid w:val="00296052"/>
    <w:rsid w:val="002A0623"/>
    <w:rsid w:val="002A4497"/>
    <w:rsid w:val="002A4D30"/>
    <w:rsid w:val="002A6509"/>
    <w:rsid w:val="002B3BA8"/>
    <w:rsid w:val="002B7A6A"/>
    <w:rsid w:val="002B7E94"/>
    <w:rsid w:val="002C425B"/>
    <w:rsid w:val="002C6A4E"/>
    <w:rsid w:val="002C766E"/>
    <w:rsid w:val="002C7C6A"/>
    <w:rsid w:val="002D4231"/>
    <w:rsid w:val="002E049C"/>
    <w:rsid w:val="002E3251"/>
    <w:rsid w:val="002E4F31"/>
    <w:rsid w:val="002E5F88"/>
    <w:rsid w:val="002E6F2E"/>
    <w:rsid w:val="002F2335"/>
    <w:rsid w:val="002F2626"/>
    <w:rsid w:val="002F323A"/>
    <w:rsid w:val="003056BA"/>
    <w:rsid w:val="00306B8E"/>
    <w:rsid w:val="00310942"/>
    <w:rsid w:val="003131BB"/>
    <w:rsid w:val="003166C1"/>
    <w:rsid w:val="00321EC9"/>
    <w:rsid w:val="003334D9"/>
    <w:rsid w:val="003359BA"/>
    <w:rsid w:val="003446E5"/>
    <w:rsid w:val="00351138"/>
    <w:rsid w:val="00353EDC"/>
    <w:rsid w:val="00354A5C"/>
    <w:rsid w:val="00357676"/>
    <w:rsid w:val="003605E8"/>
    <w:rsid w:val="003622BA"/>
    <w:rsid w:val="003653EC"/>
    <w:rsid w:val="00365915"/>
    <w:rsid w:val="00370169"/>
    <w:rsid w:val="0037348B"/>
    <w:rsid w:val="003776D0"/>
    <w:rsid w:val="003779D1"/>
    <w:rsid w:val="00380D10"/>
    <w:rsid w:val="00380D29"/>
    <w:rsid w:val="00381438"/>
    <w:rsid w:val="003833A5"/>
    <w:rsid w:val="003843C3"/>
    <w:rsid w:val="003846E7"/>
    <w:rsid w:val="00386E4C"/>
    <w:rsid w:val="00391EB9"/>
    <w:rsid w:val="00397DFF"/>
    <w:rsid w:val="003A1B50"/>
    <w:rsid w:val="003A27B1"/>
    <w:rsid w:val="003A4345"/>
    <w:rsid w:val="003A458D"/>
    <w:rsid w:val="003A650C"/>
    <w:rsid w:val="003B07EC"/>
    <w:rsid w:val="003B112F"/>
    <w:rsid w:val="003B3164"/>
    <w:rsid w:val="003B41F0"/>
    <w:rsid w:val="003B62ED"/>
    <w:rsid w:val="003B63A7"/>
    <w:rsid w:val="003B72CC"/>
    <w:rsid w:val="003C24F0"/>
    <w:rsid w:val="003C27F6"/>
    <w:rsid w:val="003C3194"/>
    <w:rsid w:val="003D2088"/>
    <w:rsid w:val="003D30A3"/>
    <w:rsid w:val="003D43CF"/>
    <w:rsid w:val="003D4DEC"/>
    <w:rsid w:val="003D6A0D"/>
    <w:rsid w:val="003F22AE"/>
    <w:rsid w:val="003F2359"/>
    <w:rsid w:val="00400CC3"/>
    <w:rsid w:val="00401A47"/>
    <w:rsid w:val="00402DE4"/>
    <w:rsid w:val="00404EE8"/>
    <w:rsid w:val="0040640B"/>
    <w:rsid w:val="00412539"/>
    <w:rsid w:val="00424E50"/>
    <w:rsid w:val="00432F45"/>
    <w:rsid w:val="00436624"/>
    <w:rsid w:val="00443E37"/>
    <w:rsid w:val="00446C3E"/>
    <w:rsid w:val="004508E0"/>
    <w:rsid w:val="004568A3"/>
    <w:rsid w:val="00463A44"/>
    <w:rsid w:val="00466C50"/>
    <w:rsid w:val="00472A9A"/>
    <w:rsid w:val="00480097"/>
    <w:rsid w:val="0048025C"/>
    <w:rsid w:val="0048561D"/>
    <w:rsid w:val="00487409"/>
    <w:rsid w:val="004901CC"/>
    <w:rsid w:val="00490CA7"/>
    <w:rsid w:val="004918F2"/>
    <w:rsid w:val="00493479"/>
    <w:rsid w:val="00495AB6"/>
    <w:rsid w:val="0049620E"/>
    <w:rsid w:val="00497B4F"/>
    <w:rsid w:val="004A19D9"/>
    <w:rsid w:val="004A3CBA"/>
    <w:rsid w:val="004B6895"/>
    <w:rsid w:val="004C14EC"/>
    <w:rsid w:val="004D2EDA"/>
    <w:rsid w:val="004D630C"/>
    <w:rsid w:val="004D7E8F"/>
    <w:rsid w:val="004E3EB4"/>
    <w:rsid w:val="004F138F"/>
    <w:rsid w:val="00506BD9"/>
    <w:rsid w:val="00510065"/>
    <w:rsid w:val="005145B4"/>
    <w:rsid w:val="00521A4D"/>
    <w:rsid w:val="00540A98"/>
    <w:rsid w:val="0054182D"/>
    <w:rsid w:val="00541A4F"/>
    <w:rsid w:val="005466DD"/>
    <w:rsid w:val="00546B39"/>
    <w:rsid w:val="0055264D"/>
    <w:rsid w:val="0056169E"/>
    <w:rsid w:val="005617FC"/>
    <w:rsid w:val="00561A09"/>
    <w:rsid w:val="00566B2E"/>
    <w:rsid w:val="00573A7C"/>
    <w:rsid w:val="0058330A"/>
    <w:rsid w:val="005856F9"/>
    <w:rsid w:val="00586299"/>
    <w:rsid w:val="005910DB"/>
    <w:rsid w:val="00592E8C"/>
    <w:rsid w:val="005A13D6"/>
    <w:rsid w:val="005A24C2"/>
    <w:rsid w:val="005A314A"/>
    <w:rsid w:val="005A3828"/>
    <w:rsid w:val="005A43FD"/>
    <w:rsid w:val="005A7917"/>
    <w:rsid w:val="005B1209"/>
    <w:rsid w:val="005B68F2"/>
    <w:rsid w:val="005C59D7"/>
    <w:rsid w:val="005C5F5B"/>
    <w:rsid w:val="005D71F8"/>
    <w:rsid w:val="005E166A"/>
    <w:rsid w:val="005E1F67"/>
    <w:rsid w:val="005E5A39"/>
    <w:rsid w:val="005F12F7"/>
    <w:rsid w:val="005F2DEB"/>
    <w:rsid w:val="005F310E"/>
    <w:rsid w:val="005F3179"/>
    <w:rsid w:val="005F54C2"/>
    <w:rsid w:val="005F5673"/>
    <w:rsid w:val="0060388F"/>
    <w:rsid w:val="00603FFC"/>
    <w:rsid w:val="00606218"/>
    <w:rsid w:val="006070FF"/>
    <w:rsid w:val="00612B2E"/>
    <w:rsid w:val="00613004"/>
    <w:rsid w:val="00613761"/>
    <w:rsid w:val="00614608"/>
    <w:rsid w:val="00622E65"/>
    <w:rsid w:val="006273CA"/>
    <w:rsid w:val="006325D2"/>
    <w:rsid w:val="00632CF7"/>
    <w:rsid w:val="00636D5E"/>
    <w:rsid w:val="00640B32"/>
    <w:rsid w:val="006504BC"/>
    <w:rsid w:val="00653057"/>
    <w:rsid w:val="006535EF"/>
    <w:rsid w:val="00660BDB"/>
    <w:rsid w:val="006621AD"/>
    <w:rsid w:val="00666E1F"/>
    <w:rsid w:val="00671CF9"/>
    <w:rsid w:val="00685DB6"/>
    <w:rsid w:val="00691DFE"/>
    <w:rsid w:val="00693163"/>
    <w:rsid w:val="006A1A0A"/>
    <w:rsid w:val="006A22AC"/>
    <w:rsid w:val="006A3655"/>
    <w:rsid w:val="006A48FC"/>
    <w:rsid w:val="006C1AFB"/>
    <w:rsid w:val="006C1E98"/>
    <w:rsid w:val="006C2BAB"/>
    <w:rsid w:val="006C36E2"/>
    <w:rsid w:val="006E2161"/>
    <w:rsid w:val="006E39AC"/>
    <w:rsid w:val="006F06BD"/>
    <w:rsid w:val="006F1B1D"/>
    <w:rsid w:val="006F2081"/>
    <w:rsid w:val="006F4848"/>
    <w:rsid w:val="006F4D7F"/>
    <w:rsid w:val="006F5376"/>
    <w:rsid w:val="00701861"/>
    <w:rsid w:val="00705DF5"/>
    <w:rsid w:val="00706E8B"/>
    <w:rsid w:val="00721261"/>
    <w:rsid w:val="00725442"/>
    <w:rsid w:val="00726A4D"/>
    <w:rsid w:val="00726E74"/>
    <w:rsid w:val="007270C7"/>
    <w:rsid w:val="00727875"/>
    <w:rsid w:val="007316EA"/>
    <w:rsid w:val="00737350"/>
    <w:rsid w:val="00740221"/>
    <w:rsid w:val="00744F78"/>
    <w:rsid w:val="00753805"/>
    <w:rsid w:val="00757990"/>
    <w:rsid w:val="007627E0"/>
    <w:rsid w:val="00767FCF"/>
    <w:rsid w:val="00771F7C"/>
    <w:rsid w:val="00773B94"/>
    <w:rsid w:val="00781809"/>
    <w:rsid w:val="00782442"/>
    <w:rsid w:val="007839B3"/>
    <w:rsid w:val="00785C37"/>
    <w:rsid w:val="00790316"/>
    <w:rsid w:val="00792F86"/>
    <w:rsid w:val="007943C2"/>
    <w:rsid w:val="007961A4"/>
    <w:rsid w:val="00797F66"/>
    <w:rsid w:val="007A2905"/>
    <w:rsid w:val="007B0AAD"/>
    <w:rsid w:val="007B28B4"/>
    <w:rsid w:val="007B4C09"/>
    <w:rsid w:val="007B7CA9"/>
    <w:rsid w:val="007B7D68"/>
    <w:rsid w:val="007C5A39"/>
    <w:rsid w:val="007D0DFE"/>
    <w:rsid w:val="007D15ED"/>
    <w:rsid w:val="007E10A0"/>
    <w:rsid w:val="007E1D60"/>
    <w:rsid w:val="007E6DE9"/>
    <w:rsid w:val="007F10D9"/>
    <w:rsid w:val="007F4B7D"/>
    <w:rsid w:val="007F7421"/>
    <w:rsid w:val="00800EC1"/>
    <w:rsid w:val="00803CE4"/>
    <w:rsid w:val="00804D4F"/>
    <w:rsid w:val="008112E5"/>
    <w:rsid w:val="00815DEC"/>
    <w:rsid w:val="00820291"/>
    <w:rsid w:val="0082353E"/>
    <w:rsid w:val="00827112"/>
    <w:rsid w:val="0082771E"/>
    <w:rsid w:val="00833B35"/>
    <w:rsid w:val="00860116"/>
    <w:rsid w:val="008638EE"/>
    <w:rsid w:val="00864F7A"/>
    <w:rsid w:val="00873752"/>
    <w:rsid w:val="00881B76"/>
    <w:rsid w:val="008905AA"/>
    <w:rsid w:val="00891087"/>
    <w:rsid w:val="0089475D"/>
    <w:rsid w:val="008952EE"/>
    <w:rsid w:val="008A1628"/>
    <w:rsid w:val="008B7E19"/>
    <w:rsid w:val="008C004A"/>
    <w:rsid w:val="008C17FE"/>
    <w:rsid w:val="008C3A21"/>
    <w:rsid w:val="008C4413"/>
    <w:rsid w:val="008C4DCB"/>
    <w:rsid w:val="008C52E4"/>
    <w:rsid w:val="008D1A56"/>
    <w:rsid w:val="008D62AE"/>
    <w:rsid w:val="008E0B52"/>
    <w:rsid w:val="008F05C3"/>
    <w:rsid w:val="008F27D8"/>
    <w:rsid w:val="008F7D82"/>
    <w:rsid w:val="009046EC"/>
    <w:rsid w:val="009072DB"/>
    <w:rsid w:val="0091164D"/>
    <w:rsid w:val="00912E60"/>
    <w:rsid w:val="00917B0E"/>
    <w:rsid w:val="009204F0"/>
    <w:rsid w:val="0092189D"/>
    <w:rsid w:val="00922660"/>
    <w:rsid w:val="0092316D"/>
    <w:rsid w:val="0092434C"/>
    <w:rsid w:val="00926189"/>
    <w:rsid w:val="00926403"/>
    <w:rsid w:val="00933C2C"/>
    <w:rsid w:val="0093646E"/>
    <w:rsid w:val="009407EE"/>
    <w:rsid w:val="00950FA9"/>
    <w:rsid w:val="0096097D"/>
    <w:rsid w:val="0096234E"/>
    <w:rsid w:val="00964DDB"/>
    <w:rsid w:val="00965A33"/>
    <w:rsid w:val="009710F7"/>
    <w:rsid w:val="00973035"/>
    <w:rsid w:val="00974419"/>
    <w:rsid w:val="009810EC"/>
    <w:rsid w:val="00990EE5"/>
    <w:rsid w:val="009911EE"/>
    <w:rsid w:val="009916CA"/>
    <w:rsid w:val="00992C1B"/>
    <w:rsid w:val="00993488"/>
    <w:rsid w:val="00997975"/>
    <w:rsid w:val="009A41A8"/>
    <w:rsid w:val="009A576D"/>
    <w:rsid w:val="009A5EC2"/>
    <w:rsid w:val="009A62CD"/>
    <w:rsid w:val="009B5F1A"/>
    <w:rsid w:val="009B5FC1"/>
    <w:rsid w:val="009B6D9F"/>
    <w:rsid w:val="009C69BA"/>
    <w:rsid w:val="009E1FA4"/>
    <w:rsid w:val="009E5C76"/>
    <w:rsid w:val="009E7640"/>
    <w:rsid w:val="009F54D4"/>
    <w:rsid w:val="009F5CB3"/>
    <w:rsid w:val="009F7CF5"/>
    <w:rsid w:val="00A04F4C"/>
    <w:rsid w:val="00A20C34"/>
    <w:rsid w:val="00A22C31"/>
    <w:rsid w:val="00A24E28"/>
    <w:rsid w:val="00A2544E"/>
    <w:rsid w:val="00A5288D"/>
    <w:rsid w:val="00A607AF"/>
    <w:rsid w:val="00A65443"/>
    <w:rsid w:val="00A65CB7"/>
    <w:rsid w:val="00A664AB"/>
    <w:rsid w:val="00A71032"/>
    <w:rsid w:val="00A7307D"/>
    <w:rsid w:val="00A73A84"/>
    <w:rsid w:val="00A77D36"/>
    <w:rsid w:val="00A90BFF"/>
    <w:rsid w:val="00A92A8A"/>
    <w:rsid w:val="00A96451"/>
    <w:rsid w:val="00A97FB3"/>
    <w:rsid w:val="00AA32E8"/>
    <w:rsid w:val="00AA3D3D"/>
    <w:rsid w:val="00AB2FE0"/>
    <w:rsid w:val="00AC3BDF"/>
    <w:rsid w:val="00AC623C"/>
    <w:rsid w:val="00AD0AFE"/>
    <w:rsid w:val="00AD13D3"/>
    <w:rsid w:val="00AD2B56"/>
    <w:rsid w:val="00AE1156"/>
    <w:rsid w:val="00AE3670"/>
    <w:rsid w:val="00AE3E89"/>
    <w:rsid w:val="00AE4F31"/>
    <w:rsid w:val="00AE5018"/>
    <w:rsid w:val="00AE63F9"/>
    <w:rsid w:val="00AF1F79"/>
    <w:rsid w:val="00AF2E62"/>
    <w:rsid w:val="00B009A9"/>
    <w:rsid w:val="00B0142F"/>
    <w:rsid w:val="00B04E3E"/>
    <w:rsid w:val="00B17524"/>
    <w:rsid w:val="00B23F0F"/>
    <w:rsid w:val="00B252C4"/>
    <w:rsid w:val="00B30894"/>
    <w:rsid w:val="00B3722A"/>
    <w:rsid w:val="00B41FAA"/>
    <w:rsid w:val="00B431FA"/>
    <w:rsid w:val="00B50B63"/>
    <w:rsid w:val="00B60D30"/>
    <w:rsid w:val="00B7071D"/>
    <w:rsid w:val="00B718BD"/>
    <w:rsid w:val="00B71E36"/>
    <w:rsid w:val="00B73DEF"/>
    <w:rsid w:val="00B93286"/>
    <w:rsid w:val="00B932A9"/>
    <w:rsid w:val="00B94625"/>
    <w:rsid w:val="00B95F02"/>
    <w:rsid w:val="00B968E3"/>
    <w:rsid w:val="00B975A9"/>
    <w:rsid w:val="00BA0CB9"/>
    <w:rsid w:val="00BA1717"/>
    <w:rsid w:val="00BA2013"/>
    <w:rsid w:val="00BA2658"/>
    <w:rsid w:val="00BA5B92"/>
    <w:rsid w:val="00BA6222"/>
    <w:rsid w:val="00BA622C"/>
    <w:rsid w:val="00BA679F"/>
    <w:rsid w:val="00BA774A"/>
    <w:rsid w:val="00BB08D6"/>
    <w:rsid w:val="00BC4B7F"/>
    <w:rsid w:val="00BC4BA4"/>
    <w:rsid w:val="00BC5725"/>
    <w:rsid w:val="00BC6277"/>
    <w:rsid w:val="00BD2D41"/>
    <w:rsid w:val="00BD3159"/>
    <w:rsid w:val="00BD524A"/>
    <w:rsid w:val="00BD6C2F"/>
    <w:rsid w:val="00BE44E1"/>
    <w:rsid w:val="00C00375"/>
    <w:rsid w:val="00C00D2E"/>
    <w:rsid w:val="00C043F9"/>
    <w:rsid w:val="00C05F17"/>
    <w:rsid w:val="00C179C1"/>
    <w:rsid w:val="00C20D7A"/>
    <w:rsid w:val="00C23F51"/>
    <w:rsid w:val="00C25F2C"/>
    <w:rsid w:val="00C268CA"/>
    <w:rsid w:val="00C372AF"/>
    <w:rsid w:val="00C37465"/>
    <w:rsid w:val="00C42799"/>
    <w:rsid w:val="00C436EB"/>
    <w:rsid w:val="00C50285"/>
    <w:rsid w:val="00C528D5"/>
    <w:rsid w:val="00C55E0F"/>
    <w:rsid w:val="00C616FA"/>
    <w:rsid w:val="00C65C56"/>
    <w:rsid w:val="00C70D58"/>
    <w:rsid w:val="00C71245"/>
    <w:rsid w:val="00C8101A"/>
    <w:rsid w:val="00C81914"/>
    <w:rsid w:val="00C82774"/>
    <w:rsid w:val="00C82F76"/>
    <w:rsid w:val="00C87167"/>
    <w:rsid w:val="00C90661"/>
    <w:rsid w:val="00C95621"/>
    <w:rsid w:val="00C979DA"/>
    <w:rsid w:val="00CA61C3"/>
    <w:rsid w:val="00CA6E6C"/>
    <w:rsid w:val="00CB1CD5"/>
    <w:rsid w:val="00CB655C"/>
    <w:rsid w:val="00CB76C3"/>
    <w:rsid w:val="00CC3FF6"/>
    <w:rsid w:val="00CC47B0"/>
    <w:rsid w:val="00CC4E3E"/>
    <w:rsid w:val="00CC6C44"/>
    <w:rsid w:val="00CD1554"/>
    <w:rsid w:val="00CD70A3"/>
    <w:rsid w:val="00CD7354"/>
    <w:rsid w:val="00CE0CF2"/>
    <w:rsid w:val="00CE0D5A"/>
    <w:rsid w:val="00CE74ED"/>
    <w:rsid w:val="00CF5005"/>
    <w:rsid w:val="00D02B9C"/>
    <w:rsid w:val="00D0353D"/>
    <w:rsid w:val="00D035DA"/>
    <w:rsid w:val="00D15E43"/>
    <w:rsid w:val="00D226EC"/>
    <w:rsid w:val="00D23663"/>
    <w:rsid w:val="00D246EF"/>
    <w:rsid w:val="00D272C7"/>
    <w:rsid w:val="00D44B09"/>
    <w:rsid w:val="00D53CEF"/>
    <w:rsid w:val="00D55216"/>
    <w:rsid w:val="00D56CF6"/>
    <w:rsid w:val="00D57F78"/>
    <w:rsid w:val="00D7189D"/>
    <w:rsid w:val="00D732F5"/>
    <w:rsid w:val="00D74D48"/>
    <w:rsid w:val="00D82472"/>
    <w:rsid w:val="00D901F2"/>
    <w:rsid w:val="00D93215"/>
    <w:rsid w:val="00DA0576"/>
    <w:rsid w:val="00DA181E"/>
    <w:rsid w:val="00DA2008"/>
    <w:rsid w:val="00DB53F9"/>
    <w:rsid w:val="00DB55A3"/>
    <w:rsid w:val="00DB6D57"/>
    <w:rsid w:val="00DB6EBB"/>
    <w:rsid w:val="00DC5225"/>
    <w:rsid w:val="00DC6565"/>
    <w:rsid w:val="00DD13EE"/>
    <w:rsid w:val="00DD31B3"/>
    <w:rsid w:val="00DD3909"/>
    <w:rsid w:val="00DD5B72"/>
    <w:rsid w:val="00DE2D10"/>
    <w:rsid w:val="00DE2EEE"/>
    <w:rsid w:val="00DE4564"/>
    <w:rsid w:val="00DE55D2"/>
    <w:rsid w:val="00DF5C27"/>
    <w:rsid w:val="00E03E8E"/>
    <w:rsid w:val="00E05E59"/>
    <w:rsid w:val="00E106DE"/>
    <w:rsid w:val="00E214ED"/>
    <w:rsid w:val="00E21580"/>
    <w:rsid w:val="00E244C0"/>
    <w:rsid w:val="00E25106"/>
    <w:rsid w:val="00E3049C"/>
    <w:rsid w:val="00E30B2E"/>
    <w:rsid w:val="00E329A1"/>
    <w:rsid w:val="00E3548C"/>
    <w:rsid w:val="00E40F63"/>
    <w:rsid w:val="00E45604"/>
    <w:rsid w:val="00E4600B"/>
    <w:rsid w:val="00E500AF"/>
    <w:rsid w:val="00E50B9A"/>
    <w:rsid w:val="00E525CA"/>
    <w:rsid w:val="00E5265B"/>
    <w:rsid w:val="00E60FB8"/>
    <w:rsid w:val="00E7169B"/>
    <w:rsid w:val="00E8082F"/>
    <w:rsid w:val="00E91497"/>
    <w:rsid w:val="00E92EC7"/>
    <w:rsid w:val="00E95FF4"/>
    <w:rsid w:val="00EA3E2A"/>
    <w:rsid w:val="00EB18AE"/>
    <w:rsid w:val="00EB6312"/>
    <w:rsid w:val="00EC2989"/>
    <w:rsid w:val="00EC6406"/>
    <w:rsid w:val="00ED0492"/>
    <w:rsid w:val="00ED4CF7"/>
    <w:rsid w:val="00EE1206"/>
    <w:rsid w:val="00EE151D"/>
    <w:rsid w:val="00F03809"/>
    <w:rsid w:val="00F040E7"/>
    <w:rsid w:val="00F05984"/>
    <w:rsid w:val="00F16566"/>
    <w:rsid w:val="00F2166B"/>
    <w:rsid w:val="00F244C2"/>
    <w:rsid w:val="00F31826"/>
    <w:rsid w:val="00F33E54"/>
    <w:rsid w:val="00F40DC6"/>
    <w:rsid w:val="00F431A2"/>
    <w:rsid w:val="00F50520"/>
    <w:rsid w:val="00F64FB8"/>
    <w:rsid w:val="00F669CE"/>
    <w:rsid w:val="00F70435"/>
    <w:rsid w:val="00F71F46"/>
    <w:rsid w:val="00F763C7"/>
    <w:rsid w:val="00F80D70"/>
    <w:rsid w:val="00F901CE"/>
    <w:rsid w:val="00F949D2"/>
    <w:rsid w:val="00F97F94"/>
    <w:rsid w:val="00FA381B"/>
    <w:rsid w:val="00FA5636"/>
    <w:rsid w:val="00FB4A36"/>
    <w:rsid w:val="00FB5C80"/>
    <w:rsid w:val="00FB7B46"/>
    <w:rsid w:val="00FC2798"/>
    <w:rsid w:val="00FC4AAF"/>
    <w:rsid w:val="00FC7FA1"/>
    <w:rsid w:val="00FD0A70"/>
    <w:rsid w:val="00FD0B5A"/>
    <w:rsid w:val="00FD1564"/>
    <w:rsid w:val="00FD58EB"/>
    <w:rsid w:val="00FD6168"/>
    <w:rsid w:val="00FE2E0A"/>
    <w:rsid w:val="00FF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83127"/>
  <w15:chartTrackingRefBased/>
  <w15:docId w15:val="{EF42A330-0E22-4BEC-9819-158470210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C7C6A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user">
    <w:name w:val="Standard (user)"/>
    <w:rsid w:val="00881B76"/>
    <w:pPr>
      <w:suppressAutoHyphens/>
      <w:autoSpaceDN w:val="0"/>
      <w:spacing w:after="0" w:line="240" w:lineRule="auto"/>
      <w:textAlignment w:val="baseline"/>
    </w:pPr>
    <w:rPr>
      <w:rFonts w:ascii="Liberation Serif" w:eastAsia="Lucida Sans Unicode" w:hAnsi="Liberation Serif" w:cs="Mangal"/>
      <w:color w:val="00000A"/>
      <w:kern w:val="3"/>
      <w:sz w:val="24"/>
      <w:szCs w:val="24"/>
      <w:lang w:eastAsia="zh-CN" w:bidi="hi-IN"/>
    </w:rPr>
  </w:style>
  <w:style w:type="paragraph" w:customStyle="1" w:styleId="Default">
    <w:name w:val="Default"/>
    <w:rsid w:val="00881B76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imes New Roman"/>
      <w:color w:val="000000"/>
      <w:kern w:val="3"/>
      <w:sz w:val="24"/>
      <w:szCs w:val="24"/>
    </w:rPr>
  </w:style>
  <w:style w:type="paragraph" w:customStyle="1" w:styleId="Numbering1">
    <w:name w:val="Numbering 1"/>
    <w:basedOn w:val="Lista"/>
    <w:rsid w:val="00881B76"/>
    <w:pPr>
      <w:spacing w:after="120" w:line="276" w:lineRule="auto"/>
      <w:ind w:left="360" w:hanging="360"/>
      <w:contextualSpacing w:val="0"/>
    </w:pPr>
    <w:rPr>
      <w:color w:val="00000A"/>
    </w:rPr>
  </w:style>
  <w:style w:type="character" w:styleId="Hipercze">
    <w:name w:val="Hyperlink"/>
    <w:basedOn w:val="Domylnaczcionkaakapitu"/>
    <w:rsid w:val="00881B76"/>
    <w:rPr>
      <w:color w:val="0563C1"/>
      <w:u w:val="single"/>
    </w:rPr>
  </w:style>
  <w:style w:type="paragraph" w:styleId="Lista">
    <w:name w:val="List"/>
    <w:basedOn w:val="Normalny"/>
    <w:uiPriority w:val="99"/>
    <w:semiHidden/>
    <w:unhideWhenUsed/>
    <w:rsid w:val="00881B76"/>
    <w:pPr>
      <w:ind w:left="283" w:hanging="283"/>
      <w:contextualSpacing/>
    </w:pPr>
  </w:style>
  <w:style w:type="paragraph" w:styleId="Tekstkomentarza">
    <w:name w:val="annotation text"/>
    <w:basedOn w:val="Normalny"/>
    <w:link w:val="TekstkomentarzaZnak"/>
    <w:rsid w:val="002C7C6A"/>
    <w:pPr>
      <w:widowControl/>
    </w:pPr>
    <w:rPr>
      <w:color w:val="00000A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rsid w:val="002C7C6A"/>
    <w:rPr>
      <w:rFonts w:ascii="Liberation Serif" w:eastAsia="Lucida Sans Unicode" w:hAnsi="Liberation Serif" w:cs="Mangal"/>
      <w:color w:val="00000A"/>
      <w:kern w:val="3"/>
      <w:sz w:val="20"/>
      <w:szCs w:val="18"/>
      <w:lang w:eastAsia="zh-CN" w:bidi="hi-IN"/>
    </w:rPr>
  </w:style>
  <w:style w:type="character" w:styleId="Odwoaniedokomentarza">
    <w:name w:val="annotation reference"/>
    <w:basedOn w:val="Domylnaczcionkaakapitu"/>
    <w:rsid w:val="002C7C6A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C6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C6A"/>
    <w:rPr>
      <w:rFonts w:ascii="Segoe UI" w:eastAsia="Lucida Sans Unicode" w:hAnsi="Segoe UI" w:cs="Mangal"/>
      <w:kern w:val="3"/>
      <w:sz w:val="18"/>
      <w:szCs w:val="16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7C6A"/>
    <w:pPr>
      <w:widowControl w:val="0"/>
    </w:pPr>
    <w:rPr>
      <w:b/>
      <w:bCs/>
      <w:color w:val="auto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7C6A"/>
    <w:rPr>
      <w:rFonts w:ascii="Liberation Serif" w:eastAsia="Lucida Sans Unicode" w:hAnsi="Liberation Serif" w:cs="Mangal"/>
      <w:b/>
      <w:bCs/>
      <w:color w:val="00000A"/>
      <w:kern w:val="3"/>
      <w:sz w:val="20"/>
      <w:szCs w:val="18"/>
      <w:lang w:eastAsia="zh-CN" w:bidi="hi-IN"/>
    </w:rPr>
  </w:style>
  <w:style w:type="paragraph" w:styleId="Akapitzlist">
    <w:name w:val="List Paragraph"/>
    <w:aliases w:val="L1,Numerowanie,Akapit z listą5,Normal,Akapit z listą3,Akapit z listą31,Wypunktowanie,Normal2,Asia 2  Akapit z listą,tekst normalny,Preambuła,List Paragraph,BulletC,Wyliczanie,Obiekt,normalny tekst,Bullets,List Paragraph1,wypunktowanie,lp1"/>
    <w:basedOn w:val="Normalny"/>
    <w:link w:val="AkapitzlistZnak"/>
    <w:uiPriority w:val="99"/>
    <w:qFormat/>
    <w:rsid w:val="000A6B5D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 Znak,Akapit z listą3 Znak,Akapit z listą31 Znak,Wypunktowanie Znak,Normal2 Znak,Asia 2  Akapit z listą Znak,tekst normalny Znak,Preambuła Znak,List Paragraph Znak,BulletC Znak"/>
    <w:link w:val="Akapitzlist"/>
    <w:uiPriority w:val="99"/>
    <w:qFormat/>
    <w:locked/>
    <w:rsid w:val="000A6B5D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493479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A349C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404EE8"/>
    <w:rPr>
      <w:i/>
      <w:iCs/>
    </w:rPr>
  </w:style>
  <w:style w:type="paragraph" w:styleId="Poprawka">
    <w:name w:val="Revision"/>
    <w:hidden/>
    <w:uiPriority w:val="99"/>
    <w:semiHidden/>
    <w:rsid w:val="00632CF7"/>
    <w:pPr>
      <w:spacing w:after="0" w:line="240" w:lineRule="auto"/>
    </w:pPr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21EC9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21EC9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21EC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21EC9"/>
    <w:rPr>
      <w:rFonts w:ascii="Liberation Serif" w:eastAsia="Lucida Sans Unicode" w:hAnsi="Liberation Serif" w:cs="Mangal"/>
      <w:kern w:val="3"/>
      <w:sz w:val="24"/>
      <w:szCs w:val="21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1EB9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5F5673"/>
    <w:rPr>
      <w:rFonts w:ascii="Segoe UI" w:hAnsi="Segoe UI" w:cs="Segoe UI" w:hint="default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0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1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ncelaria@gddk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6CCBF-D590-48A8-B65D-645C70AD9E26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d3f4b54-febd-4af9-a54a-8f63656bdd6d}" enabled="1" method="Privileged" siteId="{ac7673fd-eec5-4e4f-8c4a-a6417aa2b07f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3741</Words>
  <Characters>22446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Horodecka Marta</dc:creator>
  <cp:keywords/>
  <dc:description/>
  <cp:lastModifiedBy>Zajkowski Lech</cp:lastModifiedBy>
  <cp:revision>38</cp:revision>
  <cp:lastPrinted>2021-12-02T14:26:00Z</cp:lastPrinted>
  <dcterms:created xsi:type="dcterms:W3CDTF">2025-04-04T10:18:00Z</dcterms:created>
  <dcterms:modified xsi:type="dcterms:W3CDTF">2025-05-29T06:30:00Z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4da39e7c</vt:lpwstr>
  </property>
  <property fmtid="{D5CDD505-2E9C-101B-9397-08002B2CF9AE}" pid="3" name="ClassificationContentMarkingFooterFontProps">
    <vt:lpwstr>#0000ff,8,Calibri</vt:lpwstr>
  </property>
  <property fmtid="{D5CDD505-2E9C-101B-9397-08002B2CF9AE}" pid="4" name="ClassificationContentMarkingFooterText">
    <vt:lpwstr>Dane wewnętrzne</vt:lpwstr>
  </property>
</Properties>
</file>